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17BB7" w14:textId="5F702860" w:rsidR="002A4AE2" w:rsidRDefault="00F82227" w:rsidP="00B925E8">
      <w:pPr>
        <w:pStyle w:val="a3"/>
        <w:jc w:val="center"/>
        <w:rPr>
          <w:rFonts w:ascii="Times New Roman" w:hAnsi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0070C0"/>
          <w:sz w:val="40"/>
          <w:szCs w:val="40"/>
        </w:rPr>
        <w:drawing>
          <wp:inline distT="0" distB="0" distL="0" distR="0" wp14:anchorId="208C1478" wp14:editId="31038C64">
            <wp:extent cx="6680631" cy="9448800"/>
            <wp:effectExtent l="0" t="0" r="6350" b="0"/>
            <wp:docPr id="1" name="Рисунок 1" descr="C:\Users\Светлана\Desktop\img6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65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79" cy="945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FEB3" w14:textId="77777777" w:rsidR="00F82227" w:rsidRDefault="00F82227" w:rsidP="003E66F9">
      <w:pPr>
        <w:pStyle w:val="a3"/>
        <w:jc w:val="right"/>
        <w:rPr>
          <w:rFonts w:ascii="Times New Roman" w:hAnsi="Times New Roman"/>
          <w:color w:val="000000" w:themeColor="text1"/>
          <w:sz w:val="32"/>
          <w:szCs w:val="32"/>
        </w:rPr>
      </w:pPr>
    </w:p>
    <w:p w14:paraId="72F0134A" w14:textId="77777777" w:rsidR="003E66F9" w:rsidRDefault="003E66F9" w:rsidP="003E66F9">
      <w:pPr>
        <w:pStyle w:val="a3"/>
        <w:jc w:val="right"/>
        <w:rPr>
          <w:rFonts w:ascii="Times New Roman" w:hAnsi="Times New Roman"/>
          <w:color w:val="000000" w:themeColor="text1"/>
          <w:sz w:val="32"/>
          <w:szCs w:val="32"/>
        </w:rPr>
      </w:pPr>
    </w:p>
    <w:p w14:paraId="3A22436D" w14:textId="77777777" w:rsidR="00B925E8" w:rsidRPr="005F7500" w:rsidRDefault="00B925E8" w:rsidP="00B925E8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"/>
        <w:gridCol w:w="2226"/>
        <w:gridCol w:w="2410"/>
        <w:gridCol w:w="2126"/>
        <w:gridCol w:w="1134"/>
        <w:gridCol w:w="1276"/>
      </w:tblGrid>
      <w:tr w:rsidR="002A4AE2" w:rsidRPr="005F7500" w14:paraId="1D3FE341" w14:textId="77777777" w:rsidTr="002A4AE2">
        <w:tc>
          <w:tcPr>
            <w:tcW w:w="326" w:type="dxa"/>
          </w:tcPr>
          <w:p w14:paraId="6CBF25D6" w14:textId="36FDF3C7" w:rsidR="002A4AE2" w:rsidRPr="00C33019" w:rsidRDefault="002A4AE2" w:rsidP="00F8222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6" w:type="dxa"/>
          </w:tcPr>
          <w:p w14:paraId="7C1B7887" w14:textId="469A48E0" w:rsidR="002A4AE2" w:rsidRPr="002A4AE2" w:rsidRDefault="002A4AE2" w:rsidP="00F822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A4AE2">
              <w:rPr>
                <w:rFonts w:ascii="Times New Roman" w:hAnsi="Times New Roman"/>
                <w:sz w:val="28"/>
                <w:szCs w:val="28"/>
              </w:rPr>
              <w:t>Подведение итогов тематического контроля</w:t>
            </w:r>
          </w:p>
        </w:tc>
        <w:tc>
          <w:tcPr>
            <w:tcW w:w="2410" w:type="dxa"/>
          </w:tcPr>
          <w:p w14:paraId="44EBC190" w14:textId="6E634809" w:rsidR="002A4AE2" w:rsidRPr="002A4AE2" w:rsidRDefault="002A4AE2" w:rsidP="00F822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A4AE2">
              <w:rPr>
                <w:rFonts w:ascii="Times New Roman" w:hAnsi="Times New Roman"/>
                <w:sz w:val="28"/>
                <w:szCs w:val="28"/>
              </w:rPr>
              <w:t>Изучение и обобщение собранного материала</w:t>
            </w:r>
          </w:p>
        </w:tc>
        <w:tc>
          <w:tcPr>
            <w:tcW w:w="2126" w:type="dxa"/>
          </w:tcPr>
          <w:p w14:paraId="236D8828" w14:textId="2F76701D" w:rsidR="002A4AE2" w:rsidRPr="002A4AE2" w:rsidRDefault="002A4AE2" w:rsidP="00F822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A4AE2">
              <w:rPr>
                <w:rFonts w:ascii="Times New Roman" w:hAnsi="Times New Roman"/>
                <w:sz w:val="28"/>
                <w:szCs w:val="28"/>
              </w:rPr>
              <w:t>Написание справки по итогам тематического контроля</w:t>
            </w:r>
          </w:p>
        </w:tc>
        <w:tc>
          <w:tcPr>
            <w:tcW w:w="1134" w:type="dxa"/>
          </w:tcPr>
          <w:p w14:paraId="3C0D2E03" w14:textId="6DB7DF00" w:rsidR="002A4AE2" w:rsidRPr="002A4AE2" w:rsidRDefault="002A4AE2" w:rsidP="00F822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A4AE2">
              <w:rPr>
                <w:rFonts w:ascii="Times New Roman" w:hAnsi="Times New Roman"/>
                <w:sz w:val="28"/>
                <w:szCs w:val="28"/>
              </w:rPr>
              <w:t>27 января</w:t>
            </w:r>
          </w:p>
        </w:tc>
        <w:tc>
          <w:tcPr>
            <w:tcW w:w="1276" w:type="dxa"/>
          </w:tcPr>
          <w:p w14:paraId="60AB0DDE" w14:textId="0169954C" w:rsidR="002A4AE2" w:rsidRPr="002A4AE2" w:rsidRDefault="002A4AE2" w:rsidP="00F8222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A4AE2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</w:tbl>
    <w:p w14:paraId="783B3C31" w14:textId="77777777" w:rsidR="00B925E8" w:rsidRDefault="00B925E8" w:rsidP="00B925E8">
      <w:pPr>
        <w:pStyle w:val="a3"/>
        <w:rPr>
          <w:rFonts w:ascii="Times New Roman" w:hAnsi="Times New Roman"/>
          <w:sz w:val="28"/>
          <w:szCs w:val="28"/>
        </w:rPr>
      </w:pPr>
    </w:p>
    <w:p w14:paraId="0A80444E" w14:textId="77777777" w:rsidR="00F82227" w:rsidRPr="00DE0E4A" w:rsidRDefault="00F82227" w:rsidP="00F82227">
      <w:pPr>
        <w:tabs>
          <w:tab w:val="left" w:pos="720"/>
        </w:tabs>
        <w:jc w:val="center"/>
        <w:rPr>
          <w:b/>
          <w:color w:val="000000" w:themeColor="text1"/>
          <w:sz w:val="28"/>
          <w:szCs w:val="28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1013">
        <w:rPr>
          <w:color w:val="000000" w:themeColor="text1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Анализ руководства педагога игровой деятельностью детей</w:t>
      </w:r>
      <w:r>
        <w:rPr>
          <w:b/>
          <w:color w:val="000000" w:themeColor="text1"/>
          <w:sz w:val="28"/>
          <w:szCs w:val="28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75C922AC" w14:textId="77777777" w:rsidR="00F82227" w:rsidRPr="00D81013" w:rsidRDefault="00F82227" w:rsidP="00F82227">
      <w:pPr>
        <w:tabs>
          <w:tab w:val="left" w:pos="720"/>
        </w:tabs>
        <w:rPr>
          <w:color w:val="000000" w:themeColor="text1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-36"/>
        <w:tblW w:w="1003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"/>
        <w:gridCol w:w="6106"/>
        <w:gridCol w:w="1276"/>
        <w:gridCol w:w="1136"/>
        <w:gridCol w:w="1132"/>
      </w:tblGrid>
      <w:tr w:rsidR="00F82227" w:rsidRPr="00B8631E" w14:paraId="6C43E931" w14:textId="77777777" w:rsidTr="0070711D">
        <w:trPr>
          <w:cantSplit/>
          <w:trHeight w:val="521"/>
        </w:trPr>
        <w:tc>
          <w:tcPr>
            <w:tcW w:w="6487" w:type="dxa"/>
            <w:gridSpan w:val="2"/>
          </w:tcPr>
          <w:p w14:paraId="4044257B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Критерии: полное выполнение требований, да – 3 балла;</w:t>
            </w:r>
          </w:p>
          <w:p w14:paraId="115EC969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частичное – 2; невыполнение требований, нет – 1 баллов.</w:t>
            </w:r>
          </w:p>
        </w:tc>
        <w:tc>
          <w:tcPr>
            <w:tcW w:w="1276" w:type="dxa"/>
            <w:tcBorders>
              <w:left w:val="single" w:sz="4" w:space="0" w:color="auto"/>
              <w:right w:val="double" w:sz="6" w:space="0" w:color="auto"/>
            </w:tcBorders>
          </w:tcPr>
          <w:p w14:paraId="7C617FEE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B17A6">
              <w:rPr>
                <w:color w:val="000000" w:themeColor="text1"/>
                <w:sz w:val="24"/>
                <w:szCs w:val="24"/>
              </w:rPr>
              <w:t>Ср</w:t>
            </w:r>
            <w:proofErr w:type="gramStart"/>
            <w:r w:rsidRPr="002B17A6">
              <w:rPr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2B17A6">
              <w:rPr>
                <w:color w:val="000000" w:themeColor="text1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136" w:type="dxa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375D5E8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B17A6">
              <w:rPr>
                <w:color w:val="000000" w:themeColor="text1"/>
                <w:sz w:val="24"/>
                <w:szCs w:val="24"/>
              </w:rPr>
              <w:t>Ст</w:t>
            </w:r>
            <w:proofErr w:type="gramStart"/>
            <w:r w:rsidRPr="002B17A6">
              <w:rPr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2B17A6">
              <w:rPr>
                <w:color w:val="000000" w:themeColor="text1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132" w:type="dxa"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A9BF648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B17A6">
              <w:rPr>
                <w:color w:val="000000" w:themeColor="text1"/>
                <w:sz w:val="24"/>
                <w:szCs w:val="24"/>
              </w:rPr>
              <w:t>Под</w:t>
            </w:r>
            <w:proofErr w:type="gramStart"/>
            <w:r w:rsidRPr="002B17A6">
              <w:rPr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2B17A6">
              <w:rPr>
                <w:color w:val="000000" w:themeColor="text1"/>
                <w:sz w:val="24"/>
                <w:szCs w:val="24"/>
              </w:rPr>
              <w:t>р</w:t>
            </w:r>
            <w:proofErr w:type="spellEnd"/>
          </w:p>
        </w:tc>
      </w:tr>
      <w:tr w:rsidR="00F82227" w:rsidRPr="00B8631E" w14:paraId="7CEAA22B" w14:textId="77777777" w:rsidTr="0070711D">
        <w:trPr>
          <w:trHeight w:val="293"/>
        </w:trPr>
        <w:tc>
          <w:tcPr>
            <w:tcW w:w="381" w:type="dxa"/>
            <w:tcBorders>
              <w:bottom w:val="single" w:sz="8" w:space="0" w:color="auto"/>
              <w:right w:val="single" w:sz="8" w:space="0" w:color="auto"/>
            </w:tcBorders>
          </w:tcPr>
          <w:p w14:paraId="0455F01F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  <w:r w:rsidRPr="00B8631E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106" w:type="dxa"/>
            <w:tcBorders>
              <w:left w:val="single" w:sz="8" w:space="0" w:color="auto"/>
              <w:bottom w:val="single" w:sz="8" w:space="0" w:color="auto"/>
            </w:tcBorders>
          </w:tcPr>
          <w:p w14:paraId="6FE9775A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Выполнение санитарно-гигиенических требований.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</w:tcBorders>
          </w:tcPr>
          <w:p w14:paraId="6A94AA55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4577BC8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8" w:space="0" w:color="auto"/>
            </w:tcBorders>
          </w:tcPr>
          <w:p w14:paraId="0B349FFF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5140FE48" w14:textId="77777777" w:rsidTr="0070711D">
        <w:trPr>
          <w:cantSplit/>
          <w:trHeight w:val="553"/>
        </w:trPr>
        <w:tc>
          <w:tcPr>
            <w:tcW w:w="381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505C5617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  <w:r w:rsidRPr="00B8631E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5F7D9C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Создание условий для игровой деятельности детей:</w:t>
            </w:r>
          </w:p>
          <w:p w14:paraId="47628790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наличие оборудования, игрушек, игр, необходимых атрибутов;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29F77A81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62367FB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6758B5BD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71CA5C57" w14:textId="77777777" w:rsidTr="0070711D">
        <w:trPr>
          <w:cantSplit/>
          <w:trHeight w:val="293"/>
        </w:trPr>
        <w:tc>
          <w:tcPr>
            <w:tcW w:w="381" w:type="dxa"/>
            <w:vMerge/>
            <w:tcBorders>
              <w:right w:val="single" w:sz="8" w:space="0" w:color="auto"/>
            </w:tcBorders>
          </w:tcPr>
          <w:p w14:paraId="4567FC34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432DE2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эстетическое состояние оборудования, игрушек и т.д.;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49440C85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2A126DA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0B5C5F8D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F82227" w:rsidRPr="00B8631E" w14:paraId="3628E282" w14:textId="77777777" w:rsidTr="0070711D">
        <w:trPr>
          <w:cantSplit/>
          <w:trHeight w:val="146"/>
        </w:trPr>
        <w:tc>
          <w:tcPr>
            <w:tcW w:w="381" w:type="dxa"/>
            <w:vMerge/>
            <w:tcBorders>
              <w:right w:val="single" w:sz="8" w:space="0" w:color="auto"/>
            </w:tcBorders>
          </w:tcPr>
          <w:p w14:paraId="7B4577AD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0D34A4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соблюдение игрового режима;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1CA936BF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2A5F596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53CB37CF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3A5344AD" w14:textId="77777777" w:rsidTr="0070711D">
        <w:trPr>
          <w:cantSplit/>
          <w:trHeight w:val="244"/>
        </w:trPr>
        <w:tc>
          <w:tcPr>
            <w:tcW w:w="381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598654B1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6BDE60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организация начала игры, побуждение детей к игре.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723EB4B5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AA7678E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333CB0B1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F82227" w:rsidRPr="00B8631E" w14:paraId="52604421" w14:textId="77777777" w:rsidTr="0070711D">
        <w:trPr>
          <w:cantSplit/>
          <w:trHeight w:val="244"/>
        </w:trPr>
        <w:tc>
          <w:tcPr>
            <w:tcW w:w="381" w:type="dxa"/>
            <w:tcBorders>
              <w:bottom w:val="single" w:sz="8" w:space="0" w:color="auto"/>
              <w:right w:val="single" w:sz="8" w:space="0" w:color="auto"/>
            </w:tcBorders>
          </w:tcPr>
          <w:p w14:paraId="277E7A8A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  <w:r w:rsidRPr="00B8631E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2FC3DE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Готовность педагога к руководству игрой, используемые приёмы руководства, педагогический такт, эмоциональный фактор, стиль общения с детьми.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5579FD47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3F680A2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62B199A5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64D77C27" w14:textId="77777777" w:rsidTr="0070711D">
        <w:trPr>
          <w:cantSplit/>
          <w:trHeight w:val="184"/>
        </w:trPr>
        <w:tc>
          <w:tcPr>
            <w:tcW w:w="3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28320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  <w:r w:rsidRPr="00B8631E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0D3400" w14:textId="77777777" w:rsidR="00F82227" w:rsidRPr="002B17A6" w:rsidRDefault="00F82227" w:rsidP="0070711D">
            <w:pPr>
              <w:tabs>
                <w:tab w:val="left" w:pos="402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Приёмы воздействия воспитателя на игровую деятельность детей:  полное управление, занятие позиции «играющего партнёра», умение во время включиться в  игру и взять инициативу на себя или незаметно выйти, передав инициативу детям.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4290A184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занятие позиции «играющего партнёра»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19123AA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полное управление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7811FB02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занятие позиции «играющего партнёра»</w:t>
            </w:r>
          </w:p>
        </w:tc>
      </w:tr>
      <w:tr w:rsidR="00F82227" w:rsidRPr="00B8631E" w14:paraId="73499A47" w14:textId="77777777" w:rsidTr="0070711D">
        <w:trPr>
          <w:cantSplit/>
          <w:trHeight w:val="184"/>
        </w:trPr>
        <w:tc>
          <w:tcPr>
            <w:tcW w:w="381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39C2CAE5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  <w:r w:rsidRPr="00B8631E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EE8E29" w14:textId="77777777" w:rsidR="00F82227" w:rsidRPr="002B17A6" w:rsidRDefault="00F82227" w:rsidP="0070711D">
            <w:pPr>
              <w:tabs>
                <w:tab w:val="left" w:pos="402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Соблюдение методики проведения игры:</w:t>
            </w:r>
          </w:p>
          <w:p w14:paraId="5AD05BA3" w14:textId="77777777" w:rsidR="00F82227" w:rsidRPr="002B17A6" w:rsidRDefault="00F82227" w:rsidP="0070711D">
            <w:pPr>
              <w:tabs>
                <w:tab w:val="left" w:pos="402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ознакомление детей с условиями, правилами игры или обсуждение сюжета; постановка задач, целей; проектирование развития игры;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06586485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814FB44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27F814FB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3450DFA6" w14:textId="77777777" w:rsidTr="0070711D">
        <w:trPr>
          <w:cantSplit/>
          <w:trHeight w:val="184"/>
        </w:trPr>
        <w:tc>
          <w:tcPr>
            <w:tcW w:w="381" w:type="dxa"/>
            <w:vMerge/>
            <w:tcBorders>
              <w:right w:val="single" w:sz="8" w:space="0" w:color="auto"/>
            </w:tcBorders>
          </w:tcPr>
          <w:p w14:paraId="69B07F5D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131071" w14:textId="77777777" w:rsidR="00F82227" w:rsidRPr="002B17A6" w:rsidRDefault="00F82227" w:rsidP="0070711D">
            <w:pPr>
              <w:tabs>
                <w:tab w:val="left" w:pos="402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использование различных приёмов, направленных на повышение целеустремлённости, активности, самостоятельности и т.п. детей (использование заместителей, чёткое распределение обязанностей и т.д.);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7D6A89FA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B3C2E3C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4EC69BB9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F82227" w:rsidRPr="00B8631E" w14:paraId="1D06ED8E" w14:textId="77777777" w:rsidTr="0070711D">
        <w:trPr>
          <w:cantSplit/>
          <w:trHeight w:val="450"/>
        </w:trPr>
        <w:tc>
          <w:tcPr>
            <w:tcW w:w="381" w:type="dxa"/>
            <w:vMerge/>
            <w:tcBorders>
              <w:right w:val="single" w:sz="8" w:space="0" w:color="auto"/>
            </w:tcBorders>
          </w:tcPr>
          <w:p w14:paraId="1DA0BC2C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</w:tcBorders>
          </w:tcPr>
          <w:p w14:paraId="3A5FA7CC" w14:textId="77777777" w:rsidR="00F82227" w:rsidRPr="002B17A6" w:rsidRDefault="00F82227" w:rsidP="0070711D">
            <w:pPr>
              <w:tabs>
                <w:tab w:val="left" w:pos="237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Доиграли ли до конца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</w:tcBorders>
          </w:tcPr>
          <w:p w14:paraId="02B4FF5A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74B4C2AF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</w:tcBorders>
          </w:tcPr>
          <w:p w14:paraId="559DAD1C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495E6725" w14:textId="77777777" w:rsidTr="0070711D">
        <w:trPr>
          <w:cantSplit/>
          <w:trHeight w:val="535"/>
        </w:trPr>
        <w:tc>
          <w:tcPr>
            <w:tcW w:w="381" w:type="dxa"/>
            <w:vMerge/>
            <w:tcBorders>
              <w:right w:val="single" w:sz="8" w:space="0" w:color="auto"/>
            </w:tcBorders>
          </w:tcPr>
          <w:p w14:paraId="2DD42705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</w:tcBorders>
          </w:tcPr>
          <w:p w14:paraId="3EE9BAC4" w14:textId="77777777" w:rsidR="00F82227" w:rsidRPr="002B17A6" w:rsidRDefault="00F82227" w:rsidP="0070711D">
            <w:pPr>
              <w:tabs>
                <w:tab w:val="left" w:pos="237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подведение итогов, обсуждение с детьми прошедшей игры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</w:tcBorders>
          </w:tcPr>
          <w:p w14:paraId="27AEC3C7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76996336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</w:tcBorders>
          </w:tcPr>
          <w:p w14:paraId="757FF81D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7DDCC9D6" w14:textId="77777777" w:rsidTr="0070711D">
        <w:trPr>
          <w:cantSplit/>
          <w:trHeight w:val="163"/>
        </w:trPr>
        <w:tc>
          <w:tcPr>
            <w:tcW w:w="381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45A7E4F6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  <w:r w:rsidRPr="00B8631E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5078822" w14:textId="77777777" w:rsidR="00F82227" w:rsidRPr="002B17A6" w:rsidRDefault="00F82227" w:rsidP="0070711D">
            <w:pPr>
              <w:tabs>
                <w:tab w:val="left" w:pos="402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Взаимосвязь  игры с другими видами деятельности.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1CFE673B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6CB04F8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158A8353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82227" w:rsidRPr="00B8631E" w14:paraId="2FBE48B1" w14:textId="77777777" w:rsidTr="0070711D">
        <w:trPr>
          <w:cantSplit/>
          <w:trHeight w:val="309"/>
        </w:trPr>
        <w:tc>
          <w:tcPr>
            <w:tcW w:w="381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1A3809E9" w14:textId="77777777" w:rsidR="00F82227" w:rsidRPr="00B8631E" w:rsidRDefault="00F82227" w:rsidP="0070711D">
            <w:pPr>
              <w:ind w:left="-108" w:right="-93" w:firstLine="108"/>
              <w:rPr>
                <w:color w:val="000000" w:themeColor="text1"/>
                <w:sz w:val="24"/>
                <w:szCs w:val="24"/>
              </w:rPr>
            </w:pPr>
            <w:r w:rsidRPr="00B8631E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106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72E0EA29" w14:textId="77777777" w:rsidR="00F82227" w:rsidRPr="002B17A6" w:rsidRDefault="00F82227" w:rsidP="0070711D">
            <w:pPr>
              <w:tabs>
                <w:tab w:val="left" w:pos="402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Наблюдение игры воспитателем, анализ, оценка уровня развития игровой деятельности детей.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398421C7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D10A4F0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22945645" w14:textId="77777777" w:rsidR="00F82227" w:rsidRPr="002B17A6" w:rsidRDefault="00F82227" w:rsidP="0070711D">
            <w:pPr>
              <w:rPr>
                <w:color w:val="000000" w:themeColor="text1"/>
                <w:sz w:val="24"/>
                <w:szCs w:val="24"/>
              </w:rPr>
            </w:pPr>
            <w:r w:rsidRPr="002B17A6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31F78DE9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 xml:space="preserve">Рекомендации: </w:t>
      </w:r>
    </w:p>
    <w:p w14:paraId="010BF4CC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</w:p>
    <w:p w14:paraId="42BADEB8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 xml:space="preserve">Младшая группа, воспитатель </w:t>
      </w:r>
      <w:proofErr w:type="spellStart"/>
      <w:r w:rsidRPr="002B17A6">
        <w:rPr>
          <w:rFonts w:ascii="Times New Roman" w:hAnsi="Times New Roman"/>
          <w:sz w:val="24"/>
          <w:szCs w:val="24"/>
        </w:rPr>
        <w:t>Монахова</w:t>
      </w:r>
      <w:proofErr w:type="spellEnd"/>
      <w:r w:rsidRPr="002B17A6">
        <w:rPr>
          <w:rFonts w:ascii="Times New Roman" w:hAnsi="Times New Roman"/>
          <w:sz w:val="24"/>
          <w:szCs w:val="24"/>
        </w:rPr>
        <w:t xml:space="preserve"> С.Н.. (СРИ «Поедем в зоопарк на автобусе»)</w:t>
      </w:r>
    </w:p>
    <w:p w14:paraId="15FF23EC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>1.Продумать момент начала игры, чтобы заинтересовать детей.</w:t>
      </w:r>
    </w:p>
    <w:p w14:paraId="7811C2F6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lastRenderedPageBreak/>
        <w:t>2.Ввести роль кондуктора, который будет продавать билеты.</w:t>
      </w:r>
    </w:p>
    <w:p w14:paraId="5C715A57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>3.В ходе игры заострить внимание на правилах поведения в автобусе и правилах безопасности.</w:t>
      </w:r>
    </w:p>
    <w:p w14:paraId="03A3A8EE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>4.Для активации интереса детей предложить спеть знакомую песню во время езды в автобусе.</w:t>
      </w:r>
    </w:p>
    <w:p w14:paraId="38946676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</w:p>
    <w:p w14:paraId="302B98F5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 xml:space="preserve">Средняя группа, воспитатель </w:t>
      </w:r>
      <w:proofErr w:type="spellStart"/>
      <w:r w:rsidRPr="002B17A6">
        <w:rPr>
          <w:rFonts w:ascii="Times New Roman" w:hAnsi="Times New Roman"/>
          <w:sz w:val="24"/>
          <w:szCs w:val="24"/>
        </w:rPr>
        <w:t>Милючкина</w:t>
      </w:r>
      <w:proofErr w:type="spellEnd"/>
      <w:r w:rsidRPr="002B17A6">
        <w:rPr>
          <w:rFonts w:ascii="Times New Roman" w:hAnsi="Times New Roman"/>
          <w:sz w:val="24"/>
          <w:szCs w:val="24"/>
        </w:rPr>
        <w:t xml:space="preserve"> О.Ю. («Авиаконструктор»  Конструирование из бумаги самолёта)</w:t>
      </w:r>
    </w:p>
    <w:p w14:paraId="1397AB8D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>1.Продумать момент начала игры, чтобы заинтересовать детей.</w:t>
      </w:r>
    </w:p>
    <w:p w14:paraId="3C9CEAB5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>2. Обыграть начало конструирования, предложив детям пройти в конструкторское  бюро, объяснить, чем занимаются авиаконструкторы, можно предложить рассмотреть выставку моделей самолётов (картинки).</w:t>
      </w:r>
    </w:p>
    <w:p w14:paraId="6AE4FB37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</w:p>
    <w:p w14:paraId="6D866889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>Подготовительная к школе группа, воспитатель Коломенская Н.В. (дидактическая игра «Отвечай быстро»)</w:t>
      </w:r>
    </w:p>
    <w:p w14:paraId="58653DD7" w14:textId="77777777" w:rsidR="00F82227" w:rsidRPr="002B17A6" w:rsidRDefault="00F82227" w:rsidP="00F82227">
      <w:pPr>
        <w:pStyle w:val="a3"/>
        <w:rPr>
          <w:rFonts w:ascii="Times New Roman" w:hAnsi="Times New Roman"/>
          <w:sz w:val="24"/>
          <w:szCs w:val="24"/>
        </w:rPr>
      </w:pPr>
      <w:r w:rsidRPr="002B17A6">
        <w:rPr>
          <w:rFonts w:ascii="Times New Roman" w:hAnsi="Times New Roman"/>
          <w:sz w:val="24"/>
          <w:szCs w:val="24"/>
        </w:rPr>
        <w:t>1.Продумать момент начала игры, чтобы заинтересовать детей.</w:t>
      </w:r>
    </w:p>
    <w:p w14:paraId="0D1AD403" w14:textId="77777777" w:rsidR="00F82227" w:rsidRDefault="00F82227" w:rsidP="00F82227">
      <w:pPr>
        <w:pStyle w:val="a3"/>
        <w:rPr>
          <w:rFonts w:ascii="Times New Roman" w:hAnsi="Times New Roman"/>
        </w:rPr>
      </w:pPr>
    </w:p>
    <w:p w14:paraId="59441BF4" w14:textId="77777777" w:rsidR="00F82227" w:rsidRDefault="00F82227" w:rsidP="00F82227">
      <w:pPr>
        <w:pStyle w:val="a3"/>
        <w:rPr>
          <w:rFonts w:ascii="Times New Roman" w:hAnsi="Times New Roman"/>
        </w:rPr>
      </w:pPr>
    </w:p>
    <w:p w14:paraId="24F14791" w14:textId="77777777" w:rsidR="00F82227" w:rsidRPr="00F82227" w:rsidRDefault="00F82227" w:rsidP="00F8222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                             </w:t>
      </w:r>
      <w:r w:rsidRPr="00F82227">
        <w:rPr>
          <w:rFonts w:ascii="Times New Roman" w:hAnsi="Times New Roman"/>
          <w:sz w:val="28"/>
          <w:szCs w:val="28"/>
        </w:rPr>
        <w:t xml:space="preserve">   Старший воспитатель ___________ Иванова О.В.</w:t>
      </w:r>
    </w:p>
    <w:p w14:paraId="57535D0B" w14:textId="77777777" w:rsidR="00F82227" w:rsidRPr="00A228BA" w:rsidRDefault="00F82227" w:rsidP="00F82227">
      <w:pPr>
        <w:pStyle w:val="a3"/>
        <w:rPr>
          <w:rFonts w:ascii="Times New Roman" w:hAnsi="Times New Roman"/>
          <w:color w:val="000000"/>
        </w:rPr>
      </w:pPr>
    </w:p>
    <w:p w14:paraId="3EFB971D" w14:textId="77777777" w:rsidR="00F82227" w:rsidRDefault="00F82227" w:rsidP="00F8222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54E0FC97" w14:textId="77777777" w:rsidR="00F82227" w:rsidRDefault="00F82227" w:rsidP="00F8222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56470A84" w14:textId="77777777" w:rsidR="00F82227" w:rsidRPr="00D81013" w:rsidRDefault="00F82227" w:rsidP="00F82227">
      <w:pPr>
        <w:tabs>
          <w:tab w:val="left" w:pos="720"/>
        </w:tabs>
        <w:jc w:val="center"/>
        <w:rPr>
          <w:rFonts w:ascii="Arial Narrow" w:hAnsi="Arial Narrow"/>
          <w:sz w:val="3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1013">
        <w:rPr>
          <w:rFonts w:ascii="Arial Narrow" w:hAnsi="Arial Narrow"/>
          <w:sz w:val="3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Анализ условий, созданных в группе для игровой деятельности детей</w:t>
      </w:r>
    </w:p>
    <w:p w14:paraId="745F510D" w14:textId="77777777" w:rsidR="00F82227" w:rsidRPr="00D81013" w:rsidRDefault="00F82227" w:rsidP="00F82227">
      <w:pPr>
        <w:tabs>
          <w:tab w:val="left" w:pos="720"/>
        </w:tabs>
        <w:rPr>
          <w:sz w:val="28"/>
          <w:szCs w:val="28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-51"/>
        <w:tblW w:w="965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"/>
        <w:gridCol w:w="5817"/>
        <w:gridCol w:w="1134"/>
        <w:gridCol w:w="1134"/>
        <w:gridCol w:w="1134"/>
      </w:tblGrid>
      <w:tr w:rsidR="00F82227" w:rsidRPr="00CE18A6" w14:paraId="6160C96D" w14:textId="77777777" w:rsidTr="0070711D">
        <w:trPr>
          <w:cantSplit/>
          <w:trHeight w:val="454"/>
        </w:trPr>
        <w:tc>
          <w:tcPr>
            <w:tcW w:w="6253" w:type="dxa"/>
            <w:gridSpan w:val="2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</w:tcPr>
          <w:p w14:paraId="07B5676C" w14:textId="77777777" w:rsidR="00F82227" w:rsidRPr="005D435B" w:rsidRDefault="00F82227" w:rsidP="0070711D">
            <w:pPr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Критерии: полное выполнение требований, да – 3 балла;</w:t>
            </w:r>
          </w:p>
          <w:p w14:paraId="554D4BE9" w14:textId="77777777" w:rsidR="00F82227" w:rsidRPr="005D435B" w:rsidRDefault="00F82227" w:rsidP="0070711D">
            <w:pPr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частичное – 2; невыполнение требований, нет – 1 балл.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116613E5" w14:textId="77777777" w:rsidR="00F82227" w:rsidRPr="005D435B" w:rsidRDefault="00F82227" w:rsidP="0070711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Ср.гр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4160166" w14:textId="77777777" w:rsidR="00F82227" w:rsidRPr="005D435B" w:rsidRDefault="00F82227" w:rsidP="0070711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Ст.гр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2B406B4A" w14:textId="77777777" w:rsidR="00F82227" w:rsidRPr="005D435B" w:rsidRDefault="00F82227" w:rsidP="0070711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Подг</w:t>
            </w:r>
            <w:proofErr w:type="gramStart"/>
            <w:r>
              <w:rPr>
                <w:sz w:val="24"/>
                <w:szCs w:val="24"/>
              </w:rPr>
              <w:t>.г</w:t>
            </w:r>
            <w:proofErr w:type="gramEnd"/>
            <w:r>
              <w:rPr>
                <w:sz w:val="24"/>
                <w:szCs w:val="24"/>
              </w:rPr>
              <w:t>р</w:t>
            </w:r>
            <w:proofErr w:type="spellEnd"/>
          </w:p>
        </w:tc>
      </w:tr>
      <w:tr w:rsidR="00F82227" w:rsidRPr="00CE18A6" w14:paraId="1356910B" w14:textId="77777777" w:rsidTr="0070711D">
        <w:trPr>
          <w:cantSplit/>
          <w:trHeight w:val="321"/>
        </w:trPr>
        <w:tc>
          <w:tcPr>
            <w:tcW w:w="436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6" w:space="0" w:color="auto"/>
            </w:tcBorders>
          </w:tcPr>
          <w:p w14:paraId="591C48BE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1.</w:t>
            </w:r>
          </w:p>
          <w:p w14:paraId="2D1F7B50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double" w:sz="6" w:space="0" w:color="auto"/>
            </w:tcBorders>
          </w:tcPr>
          <w:p w14:paraId="2BCA812F" w14:textId="77777777" w:rsidR="00F82227" w:rsidRPr="005D435B" w:rsidRDefault="00F82227" w:rsidP="0070711D">
            <w:pPr>
              <w:pStyle w:val="a6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Соблюдение игрового режима.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12CAA8BE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3B82B23" w14:textId="77777777" w:rsidR="00F82227" w:rsidRPr="005D435B" w:rsidRDefault="00F82227" w:rsidP="007071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4B5B9456" w14:textId="77777777" w:rsidR="00F82227" w:rsidRPr="005D435B" w:rsidRDefault="00F82227" w:rsidP="007071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2227" w:rsidRPr="00CE18A6" w14:paraId="55C06361" w14:textId="77777777" w:rsidTr="0070711D">
        <w:trPr>
          <w:cantSplit/>
          <w:trHeight w:val="630"/>
        </w:trPr>
        <w:tc>
          <w:tcPr>
            <w:tcW w:w="436" w:type="dxa"/>
            <w:vMerge w:val="restart"/>
            <w:tcBorders>
              <w:top w:val="single" w:sz="8" w:space="0" w:color="auto"/>
              <w:left w:val="double" w:sz="6" w:space="0" w:color="auto"/>
              <w:right w:val="single" w:sz="6" w:space="0" w:color="auto"/>
            </w:tcBorders>
          </w:tcPr>
          <w:p w14:paraId="7B0718C0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2.</w:t>
            </w:r>
          </w:p>
          <w:p w14:paraId="5A4D8212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double" w:sz="6" w:space="0" w:color="auto"/>
            </w:tcBorders>
          </w:tcPr>
          <w:p w14:paraId="6A83E459" w14:textId="77777777" w:rsidR="00F82227" w:rsidRPr="005D435B" w:rsidRDefault="00F82227" w:rsidP="0070711D">
            <w:pPr>
              <w:tabs>
                <w:tab w:val="left" w:pos="402"/>
                <w:tab w:val="left" w:pos="720"/>
              </w:tabs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Оборудование игровых зон:</w:t>
            </w:r>
          </w:p>
          <w:p w14:paraId="60DC152E" w14:textId="77777777" w:rsidR="00F82227" w:rsidRPr="005D435B" w:rsidRDefault="00F82227" w:rsidP="0070711D">
            <w:pPr>
              <w:numPr>
                <w:ilvl w:val="0"/>
                <w:numId w:val="16"/>
              </w:numPr>
              <w:tabs>
                <w:tab w:val="left" w:pos="402"/>
                <w:tab w:val="left" w:pos="720"/>
              </w:tabs>
              <w:ind w:hanging="738"/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для сюжетно-ролевых игр;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7625604C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2EC349B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0AAACE7E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82227" w:rsidRPr="00CE18A6" w14:paraId="1F7EB148" w14:textId="77777777" w:rsidTr="0070711D">
        <w:trPr>
          <w:cantSplit/>
          <w:trHeight w:val="182"/>
        </w:trPr>
        <w:tc>
          <w:tcPr>
            <w:tcW w:w="436" w:type="dxa"/>
            <w:vMerge/>
            <w:tcBorders>
              <w:left w:val="double" w:sz="6" w:space="0" w:color="auto"/>
              <w:right w:val="single" w:sz="6" w:space="0" w:color="auto"/>
            </w:tcBorders>
          </w:tcPr>
          <w:p w14:paraId="50B17580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double" w:sz="6" w:space="0" w:color="auto"/>
            </w:tcBorders>
          </w:tcPr>
          <w:p w14:paraId="42F5939B" w14:textId="77777777" w:rsidR="00F82227" w:rsidRPr="005D435B" w:rsidRDefault="00F82227" w:rsidP="0070711D">
            <w:pPr>
              <w:numPr>
                <w:ilvl w:val="0"/>
                <w:numId w:val="16"/>
              </w:numPr>
              <w:tabs>
                <w:tab w:val="left" w:pos="402"/>
                <w:tab w:val="left" w:pos="720"/>
              </w:tabs>
              <w:ind w:hanging="738"/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для интеллектуально-познавательных игр;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622C6E8F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D9A4834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02D0CE15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2227" w:rsidRPr="00CE18A6" w14:paraId="0EBB1CA6" w14:textId="77777777" w:rsidTr="0070711D">
        <w:trPr>
          <w:cantSplit/>
          <w:trHeight w:val="259"/>
        </w:trPr>
        <w:tc>
          <w:tcPr>
            <w:tcW w:w="436" w:type="dxa"/>
            <w:vMerge/>
            <w:tcBorders>
              <w:left w:val="double" w:sz="6" w:space="0" w:color="auto"/>
              <w:right w:val="single" w:sz="6" w:space="0" w:color="auto"/>
            </w:tcBorders>
          </w:tcPr>
          <w:p w14:paraId="5A63CCBB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B20DE8" w14:textId="77777777" w:rsidR="00F82227" w:rsidRPr="005D435B" w:rsidRDefault="00F82227" w:rsidP="0070711D">
            <w:pPr>
              <w:numPr>
                <w:ilvl w:val="0"/>
                <w:numId w:val="16"/>
              </w:numPr>
              <w:tabs>
                <w:tab w:val="left" w:pos="402"/>
                <w:tab w:val="left" w:pos="720"/>
              </w:tabs>
              <w:ind w:hanging="738"/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 xml:space="preserve">для подвижных игр;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66CC4D4D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6BE82E0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15AFA78A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2227" w:rsidRPr="00CE18A6" w14:paraId="56BAA488" w14:textId="77777777" w:rsidTr="0070711D">
        <w:trPr>
          <w:cantSplit/>
          <w:trHeight w:val="259"/>
        </w:trPr>
        <w:tc>
          <w:tcPr>
            <w:tcW w:w="436" w:type="dxa"/>
            <w:vMerge/>
            <w:tcBorders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B46B2AB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24123F6" w14:textId="77777777" w:rsidR="00F82227" w:rsidRPr="005D435B" w:rsidRDefault="00F82227" w:rsidP="0070711D">
            <w:pPr>
              <w:numPr>
                <w:ilvl w:val="0"/>
                <w:numId w:val="16"/>
              </w:numPr>
              <w:tabs>
                <w:tab w:val="left" w:pos="402"/>
                <w:tab w:val="left" w:pos="720"/>
              </w:tabs>
              <w:ind w:hanging="738"/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для ст</w:t>
            </w:r>
            <w:r>
              <w:rPr>
                <w:sz w:val="24"/>
                <w:szCs w:val="24"/>
              </w:rPr>
              <w:t>р</w:t>
            </w:r>
            <w:r w:rsidRPr="005D435B">
              <w:rPr>
                <w:sz w:val="24"/>
                <w:szCs w:val="24"/>
              </w:rPr>
              <w:t>оительно-конструктивных игр.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380D660A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5106705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114D1F68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2227" w:rsidRPr="00CE18A6" w14:paraId="728D8CBB" w14:textId="77777777" w:rsidTr="0070711D">
        <w:trPr>
          <w:cantSplit/>
          <w:trHeight w:val="187"/>
        </w:trPr>
        <w:tc>
          <w:tcPr>
            <w:tcW w:w="4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146E7BF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3.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8356B45" w14:textId="77777777" w:rsidR="00F82227" w:rsidRPr="005D435B" w:rsidRDefault="00F82227" w:rsidP="0070711D">
            <w:pPr>
              <w:tabs>
                <w:tab w:val="left" w:pos="402"/>
                <w:tab w:val="left" w:pos="720"/>
              </w:tabs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Эстетическое состояние оборудования, игрушек и т.д.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24610A96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DFF223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5F58F3CB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2227" w:rsidRPr="00CE18A6" w14:paraId="4283F6FC" w14:textId="77777777" w:rsidTr="0070711D">
        <w:trPr>
          <w:cantSplit/>
          <w:trHeight w:val="187"/>
        </w:trPr>
        <w:tc>
          <w:tcPr>
            <w:tcW w:w="4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B5CE7E8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4.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639806D" w14:textId="77777777" w:rsidR="00F82227" w:rsidRPr="005D435B" w:rsidRDefault="00F82227" w:rsidP="0070711D">
            <w:pPr>
              <w:tabs>
                <w:tab w:val="left" w:pos="402"/>
                <w:tab w:val="left" w:pos="720"/>
              </w:tabs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Расположение и хранение игрушек (порядок, доступен ли игровой материал для использования его детьми)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1700CAF0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761E0D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126B896E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2227" w:rsidRPr="00CE18A6" w14:paraId="78426C6E" w14:textId="77777777" w:rsidTr="0070711D">
        <w:trPr>
          <w:cantSplit/>
          <w:trHeight w:val="187"/>
        </w:trPr>
        <w:tc>
          <w:tcPr>
            <w:tcW w:w="4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BA6F9F6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5.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FD03918" w14:textId="77777777" w:rsidR="00F82227" w:rsidRPr="005D435B" w:rsidRDefault="00F82227" w:rsidP="0070711D">
            <w:pPr>
              <w:tabs>
                <w:tab w:val="left" w:pos="402"/>
                <w:tab w:val="left" w:pos="720"/>
              </w:tabs>
              <w:jc w:val="both"/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>Соблюдение правил пользования игрушками.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622B28AE" w14:textId="77777777" w:rsidR="00F82227" w:rsidRPr="005D435B" w:rsidRDefault="00F82227" w:rsidP="0070711D">
            <w:pP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CC488AF" w14:textId="77777777" w:rsidR="00F82227" w:rsidRPr="005D435B" w:rsidRDefault="00F82227" w:rsidP="0070711D">
            <w:pP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0ABC6384" w14:textId="77777777" w:rsidR="00F82227" w:rsidRPr="005D435B" w:rsidRDefault="00F82227" w:rsidP="0070711D">
            <w:pP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2227" w:rsidRPr="00CE18A6" w14:paraId="2999FE65" w14:textId="77777777" w:rsidTr="0070711D">
        <w:trPr>
          <w:cantSplit/>
          <w:trHeight w:val="187"/>
        </w:trPr>
        <w:tc>
          <w:tcPr>
            <w:tcW w:w="4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746C1FB" w14:textId="77777777" w:rsidR="00F82227" w:rsidRPr="005D435B" w:rsidRDefault="00F82227" w:rsidP="0070711D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D435B">
              <w:rPr>
                <w:sz w:val="24"/>
                <w:szCs w:val="24"/>
              </w:rPr>
              <w:t>.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08C8423" w14:textId="77777777" w:rsidR="00F82227" w:rsidRPr="005D435B" w:rsidRDefault="00F82227" w:rsidP="0070711D">
            <w:pPr>
              <w:tabs>
                <w:tab w:val="left" w:pos="402"/>
                <w:tab w:val="left" w:pos="720"/>
              </w:tabs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 xml:space="preserve">Развитие чувства ответственности у детей </w:t>
            </w:r>
            <w:proofErr w:type="gramStart"/>
            <w:r w:rsidRPr="005D435B">
              <w:rPr>
                <w:sz w:val="24"/>
                <w:szCs w:val="24"/>
              </w:rPr>
              <w:t>за</w:t>
            </w:r>
            <w:proofErr w:type="gramEnd"/>
          </w:p>
          <w:p w14:paraId="09B61746" w14:textId="77777777" w:rsidR="00F82227" w:rsidRPr="005D435B" w:rsidRDefault="00F82227" w:rsidP="0070711D">
            <w:pPr>
              <w:tabs>
                <w:tab w:val="left" w:pos="402"/>
                <w:tab w:val="left" w:pos="720"/>
              </w:tabs>
              <w:rPr>
                <w:sz w:val="24"/>
                <w:szCs w:val="24"/>
              </w:rPr>
            </w:pPr>
            <w:r w:rsidRPr="005D435B">
              <w:rPr>
                <w:sz w:val="24"/>
                <w:szCs w:val="24"/>
              </w:rPr>
              <w:t xml:space="preserve"> сохранение игрушек и умение приводить их в порядок.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29A782C4" w14:textId="77777777" w:rsidR="00F82227" w:rsidRPr="005D435B" w:rsidRDefault="00F82227" w:rsidP="0070711D">
            <w:pP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A5064BC" w14:textId="77777777" w:rsidR="00F82227" w:rsidRPr="005D435B" w:rsidRDefault="00F82227" w:rsidP="0070711D">
            <w:pP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14:paraId="1935375F" w14:textId="77777777" w:rsidR="00F82227" w:rsidRPr="005D435B" w:rsidRDefault="00F82227" w:rsidP="0070711D">
            <w:pP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13C13C17" w14:textId="77777777" w:rsidR="00F82227" w:rsidRPr="00D81013" w:rsidRDefault="00F82227" w:rsidP="00F82227">
      <w:pPr>
        <w:tabs>
          <w:tab w:val="left" w:pos="720"/>
        </w:tabs>
        <w:rPr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2AF832" w14:textId="77777777" w:rsidR="00F82227" w:rsidRPr="0007101C" w:rsidRDefault="00F82227" w:rsidP="00F82227">
      <w:pPr>
        <w:jc w:val="both"/>
        <w:rPr>
          <w:b/>
          <w:sz w:val="28"/>
          <w:szCs w:val="28"/>
        </w:rPr>
      </w:pPr>
      <w:r w:rsidRPr="0007101C">
        <w:rPr>
          <w:b/>
          <w:sz w:val="28"/>
          <w:szCs w:val="28"/>
        </w:rPr>
        <w:t>Рекомендации:</w:t>
      </w:r>
    </w:p>
    <w:p w14:paraId="46809F0F" w14:textId="77777777" w:rsidR="00F82227" w:rsidRDefault="00F82227" w:rsidP="00F82227">
      <w:pPr>
        <w:pStyle w:val="a4"/>
        <w:numPr>
          <w:ilvl w:val="2"/>
          <w:numId w:val="20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Педагогами групп следить за состоянием игрового оборудования, игрушек.</w:t>
      </w:r>
    </w:p>
    <w:p w14:paraId="4F62D6E5" w14:textId="77777777" w:rsidR="00F82227" w:rsidRDefault="00F82227" w:rsidP="00F82227">
      <w:pPr>
        <w:pStyle w:val="a4"/>
        <w:numPr>
          <w:ilvl w:val="2"/>
          <w:numId w:val="20"/>
        </w:num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>Систематизировать и пополнить уголки оборудованием для СРИ (в старшей группе дополнительно  для строительных и подвижных игр)</w:t>
      </w:r>
    </w:p>
    <w:p w14:paraId="1DDADDDE" w14:textId="77777777" w:rsidR="00F82227" w:rsidRDefault="00F82227" w:rsidP="00F82227">
      <w:pPr>
        <w:pStyle w:val="a4"/>
        <w:numPr>
          <w:ilvl w:val="2"/>
          <w:numId w:val="20"/>
        </w:num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прививать детям правила пользования игрушками, бережное отношение к ним. Прививать навык начинать новую игру, только после того, как убрал игрушки от предыдущей игры.</w:t>
      </w:r>
    </w:p>
    <w:p w14:paraId="707E5CD8" w14:textId="77777777" w:rsidR="00F82227" w:rsidRDefault="00F82227" w:rsidP="00F82227">
      <w:pPr>
        <w:pStyle w:val="a3"/>
        <w:rPr>
          <w:rFonts w:ascii="Times New Roman" w:hAnsi="Times New Roman"/>
          <w:sz w:val="28"/>
          <w:szCs w:val="28"/>
        </w:rPr>
      </w:pPr>
    </w:p>
    <w:p w14:paraId="3ABCCA72" w14:textId="77777777" w:rsidR="00F82227" w:rsidRPr="00503679" w:rsidRDefault="00F82227" w:rsidP="00F82227">
      <w:pPr>
        <w:pStyle w:val="a3"/>
        <w:rPr>
          <w:rFonts w:ascii="Times New Roman" w:hAnsi="Times New Roman"/>
          <w:sz w:val="28"/>
          <w:szCs w:val="28"/>
        </w:rPr>
      </w:pPr>
      <w:r w:rsidRPr="00503679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03679">
        <w:rPr>
          <w:rFonts w:ascii="Times New Roman" w:hAnsi="Times New Roman"/>
          <w:sz w:val="28"/>
          <w:szCs w:val="28"/>
        </w:rPr>
        <w:t xml:space="preserve">      Старший воспитатель ___________ Иванова О.В.</w:t>
      </w:r>
    </w:p>
    <w:p w14:paraId="77AF5A8B" w14:textId="77777777" w:rsidR="00F82227" w:rsidRPr="00D81013" w:rsidRDefault="00F82227" w:rsidP="00F82227">
      <w:pPr>
        <w:jc w:val="center"/>
        <w:rPr>
          <w:rFonts w:ascii="Arial Narrow" w:hAnsi="Arial Narrow"/>
          <w:sz w:val="3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99FCF3" w14:textId="77777777" w:rsidR="00F82227" w:rsidRDefault="00F82227" w:rsidP="00F82227">
      <w:pPr>
        <w:rPr>
          <w:rFonts w:ascii="Arial Narrow" w:hAnsi="Arial Narrow"/>
          <w:sz w:val="32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89A021" w14:textId="77777777" w:rsidR="00F82227" w:rsidRPr="00850C2E" w:rsidRDefault="00F82227" w:rsidP="00F82227">
      <w:pPr>
        <w:jc w:val="center"/>
        <w:rPr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0C2E">
        <w:rPr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Выявление уровня игровых навыков</w:t>
      </w:r>
      <w:r>
        <w:rPr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у детей в СРИ.</w:t>
      </w:r>
    </w:p>
    <w:p w14:paraId="38D0C367" w14:textId="77777777" w:rsidR="00F82227" w:rsidRPr="00D81013" w:rsidRDefault="00F82227" w:rsidP="00F82227">
      <w:pPr>
        <w:rPr>
          <w:sz w:val="28"/>
          <w:szCs w:val="28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880" w:type="dxa"/>
        <w:tblInd w:w="-60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7130"/>
        <w:gridCol w:w="773"/>
        <w:gridCol w:w="773"/>
        <w:gridCol w:w="774"/>
      </w:tblGrid>
      <w:tr w:rsidR="00F82227" w:rsidRPr="00CE18A6" w14:paraId="0E0FC84F" w14:textId="77777777" w:rsidTr="0070711D">
        <w:trPr>
          <w:cantSplit/>
          <w:trHeight w:val="411"/>
        </w:trPr>
        <w:tc>
          <w:tcPr>
            <w:tcW w:w="756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BE52B76" w14:textId="77777777" w:rsidR="00F82227" w:rsidRPr="00CE18A6" w:rsidRDefault="00F82227" w:rsidP="0070711D">
            <w:pPr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Критерии: полное выполнение требований, да – 3 балла;</w:t>
            </w:r>
          </w:p>
          <w:p w14:paraId="61C1125A" w14:textId="77777777" w:rsidR="00F82227" w:rsidRPr="00CE18A6" w:rsidRDefault="00F82227" w:rsidP="0070711D">
            <w:pPr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частичное – 2; невыполнение требований, нет – 1 балл. </w:t>
            </w:r>
          </w:p>
        </w:tc>
        <w:tc>
          <w:tcPr>
            <w:tcW w:w="773" w:type="dxa"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46E9E149" w14:textId="77777777" w:rsidR="00F82227" w:rsidRPr="00CE18A6" w:rsidRDefault="00F82227" w:rsidP="007071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Ср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</w:p>
        </w:tc>
        <w:tc>
          <w:tcPr>
            <w:tcW w:w="773" w:type="dxa"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15747827" w14:textId="77777777" w:rsidR="00F82227" w:rsidRPr="00CE18A6" w:rsidRDefault="00F82227" w:rsidP="0070711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ст.гр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74" w:type="dxa"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0322059" w14:textId="77777777" w:rsidR="00F82227" w:rsidRPr="00CE18A6" w:rsidRDefault="00F82227" w:rsidP="0070711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82227" w:rsidRPr="00CE18A6" w14:paraId="0E21B65E" w14:textId="77777777" w:rsidTr="0070711D">
        <w:trPr>
          <w:cantSplit/>
          <w:trHeight w:val="445"/>
        </w:trPr>
        <w:tc>
          <w:tcPr>
            <w:tcW w:w="43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</w:tcPr>
          <w:p w14:paraId="0E84273D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 1.</w:t>
            </w:r>
          </w:p>
        </w:tc>
        <w:tc>
          <w:tcPr>
            <w:tcW w:w="7130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</w:tcPr>
          <w:p w14:paraId="7EE20CE6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Организация детьми игры: сговор на игру, планирование сюжета, обозначение и создание игрового пространства.</w:t>
            </w:r>
          </w:p>
        </w:tc>
        <w:tc>
          <w:tcPr>
            <w:tcW w:w="77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C72B" w14:textId="77777777" w:rsidR="00F82227" w:rsidRPr="00CE18A6" w:rsidRDefault="00F82227" w:rsidP="0070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A0F2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76D96C6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82227" w:rsidRPr="00CE18A6" w14:paraId="5706638C" w14:textId="77777777" w:rsidTr="0070711D">
        <w:trPr>
          <w:cantSplit/>
          <w:trHeight w:val="170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3E5DF81C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  <w:r w:rsidRPr="00CE18A6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14:paraId="36041A59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Умеет ли отражать реальные факты или события, знания о профессиях взрослых и т.д.?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6738972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96CAE56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4968DD80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82227" w:rsidRPr="00CE18A6" w14:paraId="386D0F47" w14:textId="77777777" w:rsidTr="0070711D">
        <w:trPr>
          <w:cantSplit/>
          <w:trHeight w:val="358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right w:val="single" w:sz="8" w:space="0" w:color="auto"/>
            </w:tcBorders>
          </w:tcPr>
          <w:p w14:paraId="2B25C8DA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</w:t>
            </w:r>
            <w:r w:rsidRPr="00CE18A6">
              <w:rPr>
                <w:sz w:val="28"/>
                <w:szCs w:val="28"/>
              </w:rPr>
              <w:t>.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right w:val="double" w:sz="6" w:space="0" w:color="auto"/>
            </w:tcBorders>
          </w:tcPr>
          <w:p w14:paraId="6397289D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Умеют ли дети распределять роли?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38FDEB93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00432665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right w:val="double" w:sz="6" w:space="0" w:color="auto"/>
            </w:tcBorders>
          </w:tcPr>
          <w:p w14:paraId="2B24A8D0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82227" w:rsidRPr="00CE18A6" w14:paraId="4335F39F" w14:textId="77777777" w:rsidTr="0070711D">
        <w:trPr>
          <w:cantSplit/>
          <w:trHeight w:val="170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4AEFE53E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</w:t>
            </w:r>
            <w:r w:rsidRPr="00CE18A6">
              <w:rPr>
                <w:sz w:val="28"/>
                <w:szCs w:val="28"/>
              </w:rPr>
              <w:t>.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14:paraId="703A5C2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Проявляет ли творчество, фантазию в создании игры,</w:t>
            </w:r>
          </w:p>
          <w:p w14:paraId="09EF36B1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 выборе тем и т.п., изменяет ли </w:t>
            </w:r>
            <w:proofErr w:type="gramStart"/>
            <w:r w:rsidRPr="00CE18A6">
              <w:rPr>
                <w:sz w:val="28"/>
                <w:szCs w:val="28"/>
              </w:rPr>
              <w:t>предметно-игровую</w:t>
            </w:r>
            <w:proofErr w:type="gramEnd"/>
            <w:r w:rsidRPr="00CE18A6">
              <w:rPr>
                <w:sz w:val="28"/>
                <w:szCs w:val="28"/>
              </w:rPr>
              <w:t xml:space="preserve"> </w:t>
            </w:r>
          </w:p>
          <w:p w14:paraId="3911E005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среду с учётом практического и игрового опыта (игрушки-заместители, игровой материал)?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DCBF0BC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3DF6319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7BE960DD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82227" w:rsidRPr="00CE18A6" w14:paraId="3CAF2F45" w14:textId="77777777" w:rsidTr="0070711D">
        <w:trPr>
          <w:cantSplit/>
          <w:trHeight w:val="170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07D005FD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</w:t>
            </w:r>
            <w:r w:rsidRPr="00CE18A6">
              <w:rPr>
                <w:sz w:val="28"/>
                <w:szCs w:val="28"/>
              </w:rPr>
              <w:t>.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14:paraId="52826B9D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Умеет ли ставить перед собой цель, находить средства </w:t>
            </w:r>
          </w:p>
          <w:p w14:paraId="7067426B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для её осуществления, преодолевать трудности?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46C01A6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E882407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47DB21D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82227" w:rsidRPr="00CE18A6" w14:paraId="0973555D" w14:textId="77777777" w:rsidTr="0070711D">
        <w:trPr>
          <w:cantSplit/>
          <w:trHeight w:val="170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27B539F1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  <w:r w:rsidRPr="00CE18A6">
              <w:rPr>
                <w:sz w:val="28"/>
                <w:szCs w:val="28"/>
              </w:rPr>
              <w:t>.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14:paraId="6E7C9E27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Есть ли у ребёнка чувство ответственности </w:t>
            </w:r>
            <w:proofErr w:type="gramStart"/>
            <w:r w:rsidRPr="00CE18A6">
              <w:rPr>
                <w:sz w:val="28"/>
                <w:szCs w:val="28"/>
              </w:rPr>
              <w:t>за</w:t>
            </w:r>
            <w:proofErr w:type="gramEnd"/>
          </w:p>
          <w:p w14:paraId="3DCC2293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 выполнение порученной ему роли, формируются ли способности управлять своим поведением?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B57242A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9133307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3099703B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82227" w:rsidRPr="00CE18A6" w14:paraId="75AF66D6" w14:textId="77777777" w:rsidTr="0070711D">
        <w:trPr>
          <w:cantSplit/>
          <w:trHeight w:val="170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289E80AB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  <w:r w:rsidRPr="00CE18A6">
              <w:rPr>
                <w:sz w:val="28"/>
                <w:szCs w:val="28"/>
              </w:rPr>
              <w:t>.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14:paraId="63BAD638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Выполняет ли этические нормы поведения </w:t>
            </w:r>
            <w:proofErr w:type="gramStart"/>
            <w:r w:rsidRPr="00CE18A6">
              <w:rPr>
                <w:sz w:val="28"/>
                <w:szCs w:val="28"/>
              </w:rPr>
              <w:t>во время</w:t>
            </w:r>
            <w:proofErr w:type="gramEnd"/>
          </w:p>
          <w:p w14:paraId="11B901BB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 xml:space="preserve"> игры: доброжелательность, умение договариваться, взаимопомощь, справедливость и т.п.?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841F2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4ACDCAF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369B0F86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82227" w:rsidRPr="00CE18A6" w14:paraId="78AAC0B7" w14:textId="77777777" w:rsidTr="0070711D">
        <w:trPr>
          <w:cantSplit/>
          <w:trHeight w:val="170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</w:tcPr>
          <w:p w14:paraId="650913CE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CE18A6">
              <w:rPr>
                <w:sz w:val="28"/>
                <w:szCs w:val="28"/>
              </w:rPr>
              <w:t>.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14:paraId="2849AD9D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Соблюдает ли правила пользования игрушками?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D962977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4C1945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14:paraId="4165C7B2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82227" w:rsidRPr="00CE18A6" w14:paraId="3DDBB9EE" w14:textId="77777777" w:rsidTr="0070711D">
        <w:trPr>
          <w:cantSplit/>
          <w:trHeight w:val="413"/>
        </w:trPr>
        <w:tc>
          <w:tcPr>
            <w:tcW w:w="430" w:type="dxa"/>
            <w:tcBorders>
              <w:top w:val="single" w:sz="8" w:space="0" w:color="auto"/>
              <w:left w:val="double" w:sz="6" w:space="0" w:color="auto"/>
              <w:right w:val="single" w:sz="8" w:space="0" w:color="auto"/>
            </w:tcBorders>
            <w:shd w:val="clear" w:color="auto" w:fill="auto"/>
          </w:tcPr>
          <w:p w14:paraId="49B03081" w14:textId="77777777" w:rsidR="00F82227" w:rsidRPr="00CE18A6" w:rsidRDefault="00F82227" w:rsidP="0070711D">
            <w:pPr>
              <w:tabs>
                <w:tab w:val="left" w:pos="720"/>
              </w:tabs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130" w:type="dxa"/>
            <w:tcBorders>
              <w:top w:val="single" w:sz="8" w:space="0" w:color="auto"/>
              <w:left w:val="single" w:sz="8" w:space="0" w:color="auto"/>
              <w:right w:val="double" w:sz="6" w:space="0" w:color="auto"/>
            </w:tcBorders>
            <w:shd w:val="clear" w:color="auto" w:fill="auto"/>
          </w:tcPr>
          <w:p w14:paraId="0741A0C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E18A6">
              <w:rPr>
                <w:sz w:val="28"/>
                <w:szCs w:val="28"/>
              </w:rPr>
              <w:t>Имеет ли навыки по самообслуживанию: умение самостоятельно прибирать используемые атрибуты, оборудование, игрушки после завершения игры?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2AD70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84A123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926BAD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82227" w:rsidRPr="00CE18A6" w14:paraId="73613BB1" w14:textId="77777777" w:rsidTr="0070711D">
        <w:trPr>
          <w:cantSplit/>
          <w:trHeight w:val="80"/>
        </w:trPr>
        <w:tc>
          <w:tcPr>
            <w:tcW w:w="430" w:type="dxa"/>
            <w:tcBorders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78ACCA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  <w:tc>
          <w:tcPr>
            <w:tcW w:w="7130" w:type="dxa"/>
            <w:tcBorders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14:paraId="7D89863D" w14:textId="77777777" w:rsidR="00F82227" w:rsidRPr="00CE18A6" w:rsidRDefault="00F82227" w:rsidP="0070711D">
            <w:pPr>
              <w:shd w:val="clear" w:color="auto" w:fill="FFFFFF"/>
              <w:tabs>
                <w:tab w:val="num" w:pos="402"/>
              </w:tabs>
              <w:spacing w:line="170" w:lineRule="exact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77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FEFCF98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  <w:tc>
          <w:tcPr>
            <w:tcW w:w="77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DFBB064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  <w:tc>
          <w:tcPr>
            <w:tcW w:w="774" w:type="dxa"/>
            <w:tcBorders>
              <w:left w:val="single" w:sz="4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14:paraId="4BAAD2AE" w14:textId="77777777" w:rsidR="00F82227" w:rsidRPr="00CE18A6" w:rsidRDefault="00F82227" w:rsidP="0070711D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</w:tbl>
    <w:p w14:paraId="743BF760" w14:textId="77777777" w:rsidR="00F82227" w:rsidRPr="00CE18A6" w:rsidRDefault="00F82227" w:rsidP="00F82227">
      <w:pPr>
        <w:rPr>
          <w:sz w:val="28"/>
          <w:szCs w:val="28"/>
        </w:rPr>
      </w:pPr>
    </w:p>
    <w:p w14:paraId="3B8E044D" w14:textId="77777777" w:rsidR="00F82227" w:rsidRDefault="00F82227" w:rsidP="00F82227">
      <w:pPr>
        <w:spacing w:line="294" w:lineRule="atLeast"/>
        <w:rPr>
          <w:bCs/>
          <w:iCs/>
          <w:color w:val="000000"/>
          <w:sz w:val="27"/>
        </w:rPr>
      </w:pPr>
      <w:r w:rsidRPr="00AC2BAD">
        <w:rPr>
          <w:bCs/>
          <w:iCs/>
          <w:color w:val="000000"/>
          <w:sz w:val="27"/>
        </w:rPr>
        <w:t>Вывод</w:t>
      </w:r>
      <w:r>
        <w:rPr>
          <w:bCs/>
          <w:iCs/>
          <w:color w:val="000000"/>
          <w:sz w:val="27"/>
        </w:rPr>
        <w:t>:</w:t>
      </w:r>
    </w:p>
    <w:p w14:paraId="5247E380" w14:textId="77777777" w:rsidR="00F82227" w:rsidRPr="00AC2BAD" w:rsidRDefault="00F82227" w:rsidP="00F82227">
      <w:pPr>
        <w:spacing w:line="294" w:lineRule="atLeast"/>
        <w:rPr>
          <w:bCs/>
          <w:iCs/>
          <w:color w:val="000000"/>
          <w:sz w:val="27"/>
        </w:rPr>
      </w:pPr>
      <w:r>
        <w:rPr>
          <w:bCs/>
          <w:iCs/>
          <w:color w:val="000000"/>
          <w:sz w:val="27"/>
        </w:rPr>
        <w:t xml:space="preserve">В ходе наблюдения за самостоятельной игровой деятельностью детей во всех группах выявлен недостаточный уровень игровых навыков. Самостоятельно дети не всегда могут спланировать сюжет, распределить роли. В ходе СРИ дети активно пользуются игрушками заместителями, имеющимся в группах, игровым материалом. Во время игры дети не всегда умеют договориться, что приводит к конфликтам. Воспитателям необходимо прививать умение пользоваться игрушками, убирать их после игры, учить детей играть дружно, договариваться, помогать друг другу.               </w:t>
      </w:r>
    </w:p>
    <w:p w14:paraId="2AEF8410" w14:textId="77777777" w:rsidR="00F82227" w:rsidRDefault="00F82227" w:rsidP="00F82227">
      <w:pPr>
        <w:spacing w:line="294" w:lineRule="atLeast"/>
        <w:jc w:val="center"/>
        <w:rPr>
          <w:rFonts w:ascii="Arial" w:hAnsi="Arial" w:cs="Arial"/>
          <w:b/>
          <w:bCs/>
          <w:i/>
          <w:iCs/>
          <w:color w:val="000000"/>
          <w:sz w:val="27"/>
        </w:rPr>
      </w:pPr>
    </w:p>
    <w:p w14:paraId="41AA1621" w14:textId="77777777" w:rsidR="00F82227" w:rsidRPr="00503679" w:rsidRDefault="00F82227" w:rsidP="00F82227">
      <w:pPr>
        <w:pStyle w:val="a3"/>
        <w:rPr>
          <w:rFonts w:ascii="Times New Roman" w:hAnsi="Times New Roman"/>
          <w:sz w:val="28"/>
          <w:szCs w:val="28"/>
        </w:rPr>
      </w:pPr>
      <w:r w:rsidRPr="00503679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03679">
        <w:rPr>
          <w:rFonts w:ascii="Times New Roman" w:hAnsi="Times New Roman"/>
          <w:sz w:val="28"/>
          <w:szCs w:val="28"/>
        </w:rPr>
        <w:t xml:space="preserve">      Старший воспитатель ___________ Иванова О.В.</w:t>
      </w:r>
    </w:p>
    <w:p w14:paraId="20D36D13" w14:textId="77777777" w:rsidR="00F82227" w:rsidRDefault="00F82227" w:rsidP="002B17A6">
      <w:pPr>
        <w:spacing w:line="294" w:lineRule="atLeast"/>
        <w:rPr>
          <w:rFonts w:ascii="Arial" w:hAnsi="Arial" w:cs="Arial"/>
          <w:b/>
          <w:bCs/>
          <w:i/>
          <w:iCs/>
          <w:color w:val="000000"/>
          <w:sz w:val="27"/>
        </w:rPr>
      </w:pPr>
    </w:p>
    <w:p w14:paraId="2114A78C" w14:textId="77777777" w:rsidR="002B17A6" w:rsidRDefault="002B17A6" w:rsidP="002B17A6">
      <w:pPr>
        <w:spacing w:line="294" w:lineRule="atLeast"/>
        <w:rPr>
          <w:rFonts w:ascii="Arial" w:hAnsi="Arial" w:cs="Arial"/>
          <w:b/>
          <w:bCs/>
          <w:i/>
          <w:iCs/>
          <w:color w:val="000000"/>
          <w:sz w:val="27"/>
        </w:rPr>
      </w:pPr>
    </w:p>
    <w:p w14:paraId="306C7450" w14:textId="77777777" w:rsidR="002B17A6" w:rsidRDefault="002B17A6" w:rsidP="002B17A6">
      <w:pPr>
        <w:spacing w:line="294" w:lineRule="atLeast"/>
        <w:rPr>
          <w:rFonts w:ascii="Arial" w:hAnsi="Arial" w:cs="Arial"/>
          <w:b/>
          <w:bCs/>
          <w:i/>
          <w:iCs/>
          <w:color w:val="000000"/>
          <w:sz w:val="27"/>
        </w:rPr>
      </w:pPr>
    </w:p>
    <w:p w14:paraId="4BB6DB5B" w14:textId="77777777" w:rsidR="002B17A6" w:rsidRDefault="002B17A6" w:rsidP="002B17A6">
      <w:pPr>
        <w:spacing w:line="294" w:lineRule="atLeast"/>
        <w:rPr>
          <w:rFonts w:ascii="Arial" w:hAnsi="Arial" w:cs="Arial"/>
          <w:b/>
          <w:bCs/>
          <w:i/>
          <w:iCs/>
          <w:color w:val="000000"/>
          <w:sz w:val="27"/>
        </w:rPr>
      </w:pPr>
    </w:p>
    <w:p w14:paraId="410A1809" w14:textId="77777777" w:rsidR="002B17A6" w:rsidRDefault="002B17A6" w:rsidP="002B17A6">
      <w:pPr>
        <w:spacing w:line="294" w:lineRule="atLeast"/>
        <w:rPr>
          <w:rFonts w:ascii="Arial" w:hAnsi="Arial" w:cs="Arial"/>
          <w:b/>
          <w:bCs/>
          <w:i/>
          <w:iCs/>
          <w:color w:val="000000"/>
          <w:sz w:val="27"/>
        </w:rPr>
      </w:pPr>
    </w:p>
    <w:p w14:paraId="6A0C45F8" w14:textId="77777777" w:rsidR="00F82227" w:rsidRDefault="00F82227" w:rsidP="00F82227">
      <w:pPr>
        <w:spacing w:line="294" w:lineRule="atLeast"/>
        <w:jc w:val="center"/>
        <w:rPr>
          <w:rFonts w:ascii="Arial" w:hAnsi="Arial" w:cs="Arial"/>
          <w:b/>
          <w:bCs/>
          <w:i/>
          <w:iCs/>
          <w:color w:val="000000"/>
          <w:sz w:val="27"/>
        </w:rPr>
      </w:pPr>
    </w:p>
    <w:p w14:paraId="73E533A7" w14:textId="77777777" w:rsidR="00F82227" w:rsidRPr="008C5D89" w:rsidRDefault="00F82227" w:rsidP="00F82227">
      <w:pPr>
        <w:spacing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8C5D89">
        <w:rPr>
          <w:rFonts w:ascii="Arial" w:hAnsi="Arial" w:cs="Arial"/>
          <w:b/>
          <w:bCs/>
          <w:i/>
          <w:iCs/>
          <w:color w:val="000000"/>
          <w:sz w:val="27"/>
        </w:rPr>
        <w:lastRenderedPageBreak/>
        <w:t>Анкета для педагогов</w:t>
      </w:r>
    </w:p>
    <w:p w14:paraId="3AFB7179" w14:textId="77777777" w:rsidR="00F82227" w:rsidRPr="008C5D89" w:rsidRDefault="00F82227" w:rsidP="00F82227">
      <w:pPr>
        <w:spacing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8C5D89">
        <w:rPr>
          <w:rFonts w:ascii="Arial" w:hAnsi="Arial" w:cs="Arial"/>
          <w:b/>
          <w:bCs/>
          <w:color w:val="000000"/>
          <w:sz w:val="27"/>
        </w:rPr>
        <w:t>Дата</w:t>
      </w:r>
      <w:proofErr w:type="gramStart"/>
      <w:r w:rsidRPr="008C5D89">
        <w:rPr>
          <w:rFonts w:ascii="Arial" w:hAnsi="Arial" w:cs="Arial"/>
          <w:b/>
          <w:bCs/>
          <w:color w:val="000000"/>
          <w:sz w:val="27"/>
        </w:rPr>
        <w:t> </w:t>
      </w:r>
      <w:r>
        <w:rPr>
          <w:rFonts w:ascii="Arial" w:hAnsi="Arial" w:cs="Arial"/>
          <w:b/>
          <w:bCs/>
          <w:color w:val="000000"/>
          <w:sz w:val="27"/>
          <w:u w:val="single"/>
        </w:rPr>
        <w:t xml:space="preserve">            </w:t>
      </w:r>
      <w:r w:rsidRPr="008C5D89">
        <w:rPr>
          <w:rFonts w:ascii="Arial" w:hAnsi="Arial" w:cs="Arial"/>
          <w:b/>
          <w:bCs/>
          <w:color w:val="000000"/>
          <w:sz w:val="27"/>
          <w:u w:val="single"/>
        </w:rPr>
        <w:t>.</w:t>
      </w:r>
      <w:proofErr w:type="gramEnd"/>
      <w:r w:rsidRPr="008C5D89">
        <w:rPr>
          <w:rFonts w:ascii="Arial" w:hAnsi="Arial" w:cs="Arial"/>
          <w:b/>
          <w:bCs/>
          <w:color w:val="000000"/>
          <w:sz w:val="27"/>
        </w:rPr>
        <w:t> Воспитатель_______________________</w:t>
      </w:r>
    </w:p>
    <w:p w14:paraId="5B3D06B2" w14:textId="77777777" w:rsidR="00F82227" w:rsidRPr="008C5D89" w:rsidRDefault="00F82227" w:rsidP="00F82227">
      <w:pPr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F36CF67" w14:textId="77777777" w:rsidR="00F82227" w:rsidRPr="008C5D89" w:rsidRDefault="00F82227" w:rsidP="00F82227">
      <w:pPr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8C5D89">
        <w:rPr>
          <w:rFonts w:ascii="Arial" w:hAnsi="Arial" w:cs="Arial"/>
          <w:b/>
          <w:bCs/>
          <w:i/>
          <w:iCs/>
          <w:color w:val="000000"/>
          <w:sz w:val="27"/>
        </w:rPr>
        <w:t>Уважаемые педагоги! Просим Вас ответить на вопросы, направленные на изучение учета воспитателями игровых интересов детей при организации сюжетно-ролевых игр.</w:t>
      </w:r>
    </w:p>
    <w:p w14:paraId="119B02EA" w14:textId="5D6A8A2C" w:rsidR="00F82227" w:rsidRPr="00F82227" w:rsidRDefault="00F82227" w:rsidP="00F82227">
      <w:pPr>
        <w:numPr>
          <w:ilvl w:val="0"/>
          <w:numId w:val="23"/>
        </w:numPr>
        <w:spacing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8C5D89">
        <w:rPr>
          <w:color w:val="000000"/>
          <w:sz w:val="27"/>
          <w:szCs w:val="27"/>
        </w:rPr>
        <w:t>Вы диагностируете игровые интересы и предпочтения своих воспитанн</w:t>
      </w:r>
      <w:r>
        <w:rPr>
          <w:color w:val="000000"/>
          <w:sz w:val="27"/>
          <w:szCs w:val="27"/>
        </w:rPr>
        <w:t>иков? Как вы это делаете?_</w:t>
      </w:r>
      <w:r w:rsidRPr="008C5D89">
        <w:rPr>
          <w:color w:val="000000"/>
          <w:sz w:val="27"/>
          <w:szCs w:val="27"/>
        </w:rPr>
        <w:t>________________________________</w:t>
      </w:r>
      <w:r>
        <w:rPr>
          <w:color w:val="000000"/>
          <w:sz w:val="27"/>
          <w:szCs w:val="27"/>
        </w:rPr>
        <w:t>_________</w:t>
      </w:r>
      <w:r w:rsidRPr="008C5D89">
        <w:rPr>
          <w:color w:val="000000"/>
          <w:sz w:val="27"/>
          <w:szCs w:val="27"/>
        </w:rPr>
        <w:t>_</w:t>
      </w:r>
      <w:r w:rsidRPr="00F82227">
        <w:rPr>
          <w:color w:val="000000"/>
          <w:sz w:val="27"/>
          <w:szCs w:val="27"/>
        </w:rPr>
        <w:br/>
        <w:t>2. Используете ли вы результаты диагностики для сюжетно-ролевой игры?________________</w:t>
      </w:r>
      <w:r>
        <w:rPr>
          <w:color w:val="000000"/>
          <w:sz w:val="27"/>
          <w:szCs w:val="27"/>
        </w:rPr>
        <w:t>______________________________________________</w:t>
      </w:r>
    </w:p>
    <w:p w14:paraId="07F1F04D" w14:textId="2BD9995A" w:rsidR="00F82227" w:rsidRPr="008C5D89" w:rsidRDefault="00F82227" w:rsidP="00F82227">
      <w:pPr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8C5D89">
        <w:rPr>
          <w:color w:val="000000"/>
          <w:sz w:val="27"/>
          <w:szCs w:val="27"/>
        </w:rPr>
        <w:br/>
        <w:t xml:space="preserve">3. Как вы планируете игровую деятельность детей (с учетом детских интересов, без интересов)_____________________________________________________________________________________________________________________________________________ </w:t>
      </w:r>
      <w:r w:rsidRPr="008C5D89">
        <w:rPr>
          <w:color w:val="000000"/>
          <w:sz w:val="27"/>
          <w:szCs w:val="27"/>
        </w:rPr>
        <w:br/>
        <w:t>4. Настаиваете ли вы на том, чтобы дети играли в игры, предлагаемые программой? Как вы считаете, эти игры всегда интересны детям?___________________________________________</w:t>
      </w:r>
    </w:p>
    <w:p w14:paraId="7550DB45" w14:textId="55DCE936" w:rsidR="00F82227" w:rsidRPr="008C5D89" w:rsidRDefault="00F82227" w:rsidP="00F82227">
      <w:pPr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8C5D89">
        <w:rPr>
          <w:color w:val="000000"/>
          <w:sz w:val="27"/>
          <w:szCs w:val="27"/>
        </w:rPr>
        <w:br/>
        <w:t>5. Насколько часто вы предлагаете детям новые игровые сюжеты? Откуда они появляются?___________________________________________________________________________________________________________________________________________</w:t>
      </w:r>
    </w:p>
    <w:p w14:paraId="39F8CAC5" w14:textId="77777777" w:rsidR="00F82227" w:rsidRPr="008C5D89" w:rsidRDefault="00F82227" w:rsidP="00F82227">
      <w:pPr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8C5D89">
        <w:rPr>
          <w:color w:val="000000"/>
          <w:sz w:val="27"/>
          <w:szCs w:val="27"/>
        </w:rPr>
        <w:br/>
        <w:t>6. Подбираете ли вы игровые атрибуты для игр, каким образом вы это делаете?</w:t>
      </w:r>
    </w:p>
    <w:p w14:paraId="1887C634" w14:textId="77777777" w:rsidR="00F82227" w:rsidRPr="008C5D89" w:rsidRDefault="00F82227" w:rsidP="00F82227">
      <w:pPr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8C5D89">
        <w:rPr>
          <w:color w:val="000000"/>
          <w:sz w:val="27"/>
          <w:szCs w:val="27"/>
        </w:rPr>
        <w:br/>
        <w:t>7. Имеется ли все необходимое в игровой зоне в вашей группе для сюжетно-ролевых игр? Соответствует ли содержание этой зоны игровым интересам детей?_______________________</w:t>
      </w:r>
    </w:p>
    <w:p w14:paraId="2BCB7C2E" w14:textId="16EB9C74" w:rsidR="00F82227" w:rsidRPr="008C5D89" w:rsidRDefault="00F82227" w:rsidP="00F82227">
      <w:pPr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8C5D89"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</w:t>
      </w:r>
    </w:p>
    <w:p w14:paraId="2522B3AE" w14:textId="5C9AA41B" w:rsidR="00864DDB" w:rsidRDefault="00F82227" w:rsidP="00F82227">
      <w:pPr>
        <w:spacing w:line="294" w:lineRule="atLeast"/>
        <w:rPr>
          <w:b/>
          <w:color w:val="000000"/>
          <w:sz w:val="32"/>
          <w:szCs w:val="32"/>
        </w:rPr>
      </w:pPr>
      <w:r w:rsidRPr="008C5D89">
        <w:rPr>
          <w:color w:val="000000"/>
          <w:sz w:val="27"/>
          <w:szCs w:val="27"/>
        </w:rPr>
        <w:br/>
        <w:t xml:space="preserve">8. Разрешаете ли вы играть детям в какие-то интересные для них игры в том случае, если они не нравятся вам?__________________________________________________________________________________________________________________________________________________ </w:t>
      </w:r>
    </w:p>
    <w:p w14:paraId="339684BD" w14:textId="77777777" w:rsidR="00F82227" w:rsidRDefault="00F82227" w:rsidP="00A7607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32"/>
          <w:szCs w:val="32"/>
        </w:rPr>
      </w:pPr>
    </w:p>
    <w:p w14:paraId="3F53E391" w14:textId="77777777" w:rsidR="001D4A2D" w:rsidRDefault="00F14251" w:rsidP="00F8222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Аналитическая</w:t>
      </w:r>
      <w:r w:rsidR="00F405D6" w:rsidRPr="00F405D6">
        <w:rPr>
          <w:b/>
          <w:color w:val="000000"/>
          <w:sz w:val="32"/>
          <w:szCs w:val="32"/>
        </w:rPr>
        <w:t xml:space="preserve"> справка о результатах</w:t>
      </w:r>
      <w:r>
        <w:rPr>
          <w:b/>
          <w:color w:val="000000"/>
          <w:sz w:val="32"/>
          <w:szCs w:val="32"/>
        </w:rPr>
        <w:t xml:space="preserve"> тематического контроля.</w:t>
      </w:r>
    </w:p>
    <w:p w14:paraId="7630FB2A" w14:textId="77777777" w:rsidR="00A7607B" w:rsidRPr="00F405D6" w:rsidRDefault="00A7607B" w:rsidP="00A7607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32"/>
          <w:szCs w:val="32"/>
        </w:rPr>
      </w:pPr>
    </w:p>
    <w:p w14:paraId="104E04D9" w14:textId="5E81656C" w:rsidR="007D3727" w:rsidRDefault="00F405D6" w:rsidP="00A7607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F405D6">
        <w:rPr>
          <w:b/>
          <w:color w:val="000000"/>
          <w:sz w:val="28"/>
          <w:szCs w:val="28"/>
        </w:rPr>
        <w:t>Тема:</w:t>
      </w:r>
      <w:r>
        <w:rPr>
          <w:b/>
          <w:color w:val="000000"/>
          <w:sz w:val="28"/>
          <w:szCs w:val="28"/>
        </w:rPr>
        <w:t xml:space="preserve"> </w:t>
      </w:r>
      <w:r w:rsidRPr="00F405D6">
        <w:rPr>
          <w:b/>
          <w:color w:val="000000"/>
          <w:sz w:val="26"/>
          <w:szCs w:val="26"/>
        </w:rPr>
        <w:t xml:space="preserve"> </w:t>
      </w:r>
      <w:bookmarkStart w:id="0" w:name="_GoBack"/>
      <w:r w:rsidR="004B6E93" w:rsidRPr="004B6E93">
        <w:rPr>
          <w:b/>
          <w:color w:val="000000"/>
          <w:sz w:val="28"/>
          <w:szCs w:val="28"/>
        </w:rPr>
        <w:t xml:space="preserve">"Развитие игровой деятельности дошкольников в условиях реализации ФГОС </w:t>
      </w:r>
      <w:proofErr w:type="gramStart"/>
      <w:r w:rsidR="004B6E93" w:rsidRPr="004B6E93">
        <w:rPr>
          <w:b/>
          <w:color w:val="000000"/>
          <w:sz w:val="28"/>
          <w:szCs w:val="28"/>
        </w:rPr>
        <w:t>ДО</w:t>
      </w:r>
      <w:proofErr w:type="gramEnd"/>
      <w:r w:rsidR="004B6E93" w:rsidRPr="004B6E93">
        <w:rPr>
          <w:b/>
          <w:color w:val="000000"/>
          <w:sz w:val="28"/>
          <w:szCs w:val="28"/>
        </w:rPr>
        <w:t>"</w:t>
      </w:r>
      <w:r>
        <w:rPr>
          <w:b/>
          <w:color w:val="000000"/>
          <w:sz w:val="28"/>
          <w:szCs w:val="28"/>
        </w:rPr>
        <w:t xml:space="preserve">    </w:t>
      </w:r>
      <w:bookmarkEnd w:id="0"/>
    </w:p>
    <w:p w14:paraId="1C1CC423" w14:textId="77777777" w:rsidR="007D3727" w:rsidRPr="00F405D6" w:rsidRDefault="007D3727" w:rsidP="00A7607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14:paraId="28F6B322" w14:textId="072C8808" w:rsidR="00977F0F" w:rsidRDefault="001D4A2D" w:rsidP="00A7607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65D0">
        <w:rPr>
          <w:color w:val="000000"/>
          <w:sz w:val="28"/>
          <w:szCs w:val="28"/>
        </w:rPr>
        <w:t>Тема</w:t>
      </w:r>
      <w:r w:rsidR="00B925E8">
        <w:rPr>
          <w:color w:val="000000"/>
          <w:sz w:val="28"/>
          <w:szCs w:val="28"/>
        </w:rPr>
        <w:t xml:space="preserve">тическая проверка проходила с </w:t>
      </w:r>
      <w:r w:rsidR="00A7607B">
        <w:rPr>
          <w:color w:val="000000"/>
          <w:sz w:val="28"/>
          <w:szCs w:val="28"/>
        </w:rPr>
        <w:t xml:space="preserve">16-27 января 2023 </w:t>
      </w:r>
      <w:r w:rsidRPr="005F65D0">
        <w:rPr>
          <w:color w:val="000000"/>
          <w:sz w:val="28"/>
          <w:szCs w:val="28"/>
        </w:rPr>
        <w:t xml:space="preserve">года </w:t>
      </w:r>
      <w:r w:rsidR="00CE74DA" w:rsidRPr="005F65D0">
        <w:rPr>
          <w:color w:val="000000"/>
          <w:sz w:val="28"/>
          <w:szCs w:val="28"/>
        </w:rPr>
        <w:t>согласно годовому плану</w:t>
      </w:r>
      <w:r w:rsidRPr="005F65D0">
        <w:rPr>
          <w:color w:val="000000"/>
          <w:sz w:val="28"/>
          <w:szCs w:val="28"/>
        </w:rPr>
        <w:t xml:space="preserve"> работы</w:t>
      </w:r>
      <w:r w:rsidR="00A7607B">
        <w:rPr>
          <w:color w:val="000000"/>
          <w:sz w:val="28"/>
          <w:szCs w:val="28"/>
        </w:rPr>
        <w:t xml:space="preserve"> МБДОУ</w:t>
      </w:r>
      <w:r w:rsidRPr="005F65D0">
        <w:rPr>
          <w:color w:val="000000"/>
          <w:sz w:val="28"/>
          <w:szCs w:val="28"/>
        </w:rPr>
        <w:t xml:space="preserve"> на 20</w:t>
      </w:r>
      <w:r w:rsidR="00A7607B">
        <w:rPr>
          <w:color w:val="000000"/>
          <w:sz w:val="28"/>
          <w:szCs w:val="28"/>
        </w:rPr>
        <w:t xml:space="preserve">22-2023 учебный год. </w:t>
      </w:r>
      <w:proofErr w:type="gramStart"/>
      <w:r w:rsidR="00A7607B">
        <w:rPr>
          <w:color w:val="000000"/>
          <w:sz w:val="28"/>
          <w:szCs w:val="28"/>
        </w:rPr>
        <w:t>Контроль проводился в средней, старшей и подготовительной к школе группах.</w:t>
      </w:r>
      <w:proofErr w:type="gramEnd"/>
    </w:p>
    <w:p w14:paraId="1B42F1A0" w14:textId="77777777" w:rsidR="00977F0F" w:rsidRPr="00977F0F" w:rsidRDefault="00977F0F" w:rsidP="00A7607B">
      <w:pPr>
        <w:shd w:val="clear" w:color="auto" w:fill="FFFFFF"/>
        <w:rPr>
          <w:color w:val="000000"/>
          <w:sz w:val="28"/>
          <w:szCs w:val="28"/>
        </w:rPr>
      </w:pPr>
      <w:r w:rsidRPr="00977F0F">
        <w:rPr>
          <w:b/>
          <w:bCs/>
          <w:color w:val="000000"/>
          <w:sz w:val="28"/>
          <w:szCs w:val="28"/>
        </w:rPr>
        <w:t>В ходе контроля были выявлены следующие результаты</w:t>
      </w:r>
      <w:r>
        <w:rPr>
          <w:b/>
          <w:bCs/>
          <w:color w:val="000000"/>
          <w:sz w:val="28"/>
          <w:szCs w:val="28"/>
        </w:rPr>
        <w:t>:</w:t>
      </w:r>
    </w:p>
    <w:p w14:paraId="526B514E" w14:textId="77777777" w:rsidR="00A7607B" w:rsidRDefault="00966E2F" w:rsidP="00A7607B">
      <w:pPr>
        <w:pStyle w:val="a3"/>
        <w:rPr>
          <w:rFonts w:ascii="Times New Roman" w:hAnsi="Times New Roman"/>
          <w:sz w:val="28"/>
          <w:szCs w:val="28"/>
        </w:rPr>
      </w:pPr>
      <w:r w:rsidRPr="00966E2F">
        <w:rPr>
          <w:rFonts w:ascii="Times New Roman" w:hAnsi="Times New Roman"/>
          <w:sz w:val="28"/>
          <w:szCs w:val="28"/>
        </w:rPr>
        <w:t> </w:t>
      </w:r>
      <w:r w:rsidRPr="00A228BA">
        <w:rPr>
          <w:rFonts w:ascii="Times New Roman" w:hAnsi="Times New Roman"/>
          <w:b/>
          <w:bCs/>
          <w:sz w:val="28"/>
          <w:szCs w:val="28"/>
        </w:rPr>
        <w:t>Оценка планирования.</w:t>
      </w:r>
      <w:r w:rsidRPr="00A228BA">
        <w:rPr>
          <w:rFonts w:ascii="Times New Roman" w:hAnsi="Times New Roman"/>
          <w:sz w:val="28"/>
          <w:szCs w:val="28"/>
        </w:rPr>
        <w:t> </w:t>
      </w:r>
      <w:r w:rsidR="00E220FB" w:rsidRPr="00A228BA">
        <w:rPr>
          <w:rFonts w:ascii="Times New Roman" w:hAnsi="Times New Roman"/>
          <w:sz w:val="28"/>
          <w:szCs w:val="28"/>
        </w:rPr>
        <w:t xml:space="preserve"> </w:t>
      </w:r>
    </w:p>
    <w:p w14:paraId="723C4B88" w14:textId="5FAB558A" w:rsidR="00F34E29" w:rsidRDefault="00E220FB" w:rsidP="00A7607B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A228BA">
        <w:rPr>
          <w:rFonts w:ascii="Times New Roman" w:hAnsi="Times New Roman"/>
          <w:sz w:val="28"/>
          <w:szCs w:val="28"/>
        </w:rPr>
        <w:t xml:space="preserve">Педагоги ДОУ </w:t>
      </w:r>
      <w:r w:rsidR="00A7607B">
        <w:rPr>
          <w:rFonts w:ascii="Times New Roman" w:hAnsi="Times New Roman"/>
          <w:sz w:val="28"/>
          <w:szCs w:val="28"/>
        </w:rPr>
        <w:t xml:space="preserve"> планируют все виды игр (СРИ, дидактическая, настольная, подвижная, строительная.</w:t>
      </w:r>
      <w:proofErr w:type="gramEnd"/>
      <w:r w:rsidR="00A7607B">
        <w:rPr>
          <w:rFonts w:ascii="Times New Roman" w:hAnsi="Times New Roman"/>
          <w:sz w:val="28"/>
          <w:szCs w:val="28"/>
        </w:rPr>
        <w:t xml:space="preserve"> </w:t>
      </w:r>
      <w:r w:rsidR="00966E2F" w:rsidRPr="00966E2F">
        <w:rPr>
          <w:rFonts w:ascii="Times New Roman" w:hAnsi="Times New Roman"/>
          <w:sz w:val="28"/>
          <w:szCs w:val="28"/>
        </w:rPr>
        <w:t xml:space="preserve">Тематика </w:t>
      </w:r>
      <w:r w:rsidR="000C2792">
        <w:rPr>
          <w:rFonts w:ascii="Times New Roman" w:hAnsi="Times New Roman"/>
          <w:sz w:val="28"/>
          <w:szCs w:val="28"/>
        </w:rPr>
        <w:t>планируемых игр не разнообразна</w:t>
      </w:r>
      <w:r w:rsidR="00E4620B">
        <w:rPr>
          <w:rFonts w:ascii="Times New Roman" w:hAnsi="Times New Roman"/>
          <w:sz w:val="28"/>
          <w:szCs w:val="28"/>
        </w:rPr>
        <w:t xml:space="preserve">, в основном </w:t>
      </w:r>
      <w:r w:rsidR="00E4620B">
        <w:rPr>
          <w:rFonts w:ascii="Times New Roman" w:hAnsi="Times New Roman"/>
          <w:sz w:val="28"/>
          <w:szCs w:val="28"/>
        </w:rPr>
        <w:lastRenderedPageBreak/>
        <w:t>планируют с/</w:t>
      </w:r>
      <w:proofErr w:type="gramStart"/>
      <w:r w:rsidR="00E4620B">
        <w:rPr>
          <w:rFonts w:ascii="Times New Roman" w:hAnsi="Times New Roman"/>
          <w:sz w:val="28"/>
          <w:szCs w:val="28"/>
        </w:rPr>
        <w:t>р</w:t>
      </w:r>
      <w:proofErr w:type="gramEnd"/>
      <w:r w:rsidR="00E4620B">
        <w:rPr>
          <w:rFonts w:ascii="Times New Roman" w:hAnsi="Times New Roman"/>
          <w:sz w:val="28"/>
          <w:szCs w:val="28"/>
        </w:rPr>
        <w:t xml:space="preserve"> игры «семья», «магазин».</w:t>
      </w:r>
      <w:r w:rsidR="00F34E29">
        <w:rPr>
          <w:rFonts w:ascii="Times New Roman" w:hAnsi="Times New Roman"/>
          <w:sz w:val="28"/>
          <w:szCs w:val="28"/>
        </w:rPr>
        <w:t>   Т</w:t>
      </w:r>
      <w:r w:rsidR="00966E2F" w:rsidRPr="00966E2F">
        <w:rPr>
          <w:rFonts w:ascii="Times New Roman" w:hAnsi="Times New Roman"/>
          <w:sz w:val="28"/>
          <w:szCs w:val="28"/>
        </w:rPr>
        <w:t xml:space="preserve">акие СРИ как </w:t>
      </w:r>
      <w:r w:rsidR="00EB6BB5">
        <w:rPr>
          <w:rFonts w:ascii="Times New Roman" w:hAnsi="Times New Roman"/>
          <w:sz w:val="28"/>
          <w:szCs w:val="28"/>
        </w:rPr>
        <w:t>«Кафе», «Строители», «Библиотека</w:t>
      </w:r>
      <w:r w:rsidR="00966E2F" w:rsidRPr="00966E2F">
        <w:rPr>
          <w:rFonts w:ascii="Times New Roman" w:hAnsi="Times New Roman"/>
          <w:sz w:val="28"/>
          <w:szCs w:val="28"/>
        </w:rPr>
        <w:t>», «Школа», планируют</w:t>
      </w:r>
      <w:r w:rsidR="00A7607B">
        <w:rPr>
          <w:rFonts w:ascii="Times New Roman" w:hAnsi="Times New Roman"/>
          <w:sz w:val="28"/>
          <w:szCs w:val="28"/>
        </w:rPr>
        <w:t>ся реже</w:t>
      </w:r>
      <w:r w:rsidR="00F34E29">
        <w:rPr>
          <w:rFonts w:ascii="Times New Roman" w:hAnsi="Times New Roman"/>
          <w:sz w:val="28"/>
          <w:szCs w:val="28"/>
        </w:rPr>
        <w:t>.</w:t>
      </w:r>
    </w:p>
    <w:p w14:paraId="0E2A9A65" w14:textId="750E002C" w:rsidR="00636BFF" w:rsidRPr="005E78CE" w:rsidRDefault="00F34E29" w:rsidP="00A7607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Следует </w:t>
      </w:r>
      <w:r w:rsidR="00A7607B">
        <w:rPr>
          <w:rFonts w:ascii="Times New Roman" w:hAnsi="Times New Roman"/>
          <w:sz w:val="28"/>
          <w:szCs w:val="28"/>
        </w:rPr>
        <w:t>отметить</w:t>
      </w:r>
      <w:r w:rsidR="00966E2F" w:rsidRPr="00966E2F">
        <w:rPr>
          <w:rFonts w:ascii="Times New Roman" w:hAnsi="Times New Roman"/>
          <w:sz w:val="28"/>
          <w:szCs w:val="28"/>
        </w:rPr>
        <w:t>, что  не все воспитатели  систематическ</w:t>
      </w:r>
      <w:r>
        <w:rPr>
          <w:rFonts w:ascii="Times New Roman" w:hAnsi="Times New Roman"/>
          <w:sz w:val="28"/>
          <w:szCs w:val="28"/>
        </w:rPr>
        <w:t>и и последовательно  планируют</w:t>
      </w:r>
      <w:r w:rsidR="0025677E">
        <w:rPr>
          <w:rFonts w:ascii="Times New Roman" w:hAnsi="Times New Roman"/>
          <w:sz w:val="28"/>
          <w:szCs w:val="28"/>
        </w:rPr>
        <w:t xml:space="preserve"> игры</w:t>
      </w:r>
      <w:r w:rsidR="00966E2F" w:rsidRPr="00966E2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 постепенным усложнением</w:t>
      </w:r>
      <w:r w:rsidR="00966E2F" w:rsidRPr="00966E2F">
        <w:rPr>
          <w:rFonts w:ascii="Times New Roman" w:hAnsi="Times New Roman"/>
          <w:sz w:val="28"/>
          <w:szCs w:val="28"/>
        </w:rPr>
        <w:t xml:space="preserve"> задачи,</w:t>
      </w:r>
      <w:r w:rsidR="0025677E">
        <w:rPr>
          <w:rFonts w:ascii="Times New Roman" w:hAnsi="Times New Roman"/>
          <w:sz w:val="28"/>
          <w:szCs w:val="28"/>
        </w:rPr>
        <w:t xml:space="preserve"> не планировали методы и приёмы</w:t>
      </w:r>
      <w:r w:rsidR="00966E2F" w:rsidRPr="00966E2F">
        <w:rPr>
          <w:rFonts w:ascii="Times New Roman" w:hAnsi="Times New Roman"/>
          <w:sz w:val="28"/>
          <w:szCs w:val="28"/>
        </w:rPr>
        <w:t>,  изготовление необходимых для игры атрибутов.  </w:t>
      </w:r>
    </w:p>
    <w:p w14:paraId="1371BD15" w14:textId="77777777" w:rsidR="00636BFF" w:rsidRPr="005F65D0" w:rsidRDefault="00636BFF" w:rsidP="00A7607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0D6F7E70" w14:textId="77777777" w:rsidR="001D4A2D" w:rsidRPr="005F65D0" w:rsidRDefault="001D4A2D" w:rsidP="00A7607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A228BA">
        <w:rPr>
          <w:b/>
          <w:color w:val="000000"/>
          <w:sz w:val="28"/>
          <w:szCs w:val="28"/>
        </w:rPr>
        <w:t>Оценка</w:t>
      </w:r>
      <w:r w:rsidRPr="005F65D0">
        <w:rPr>
          <w:b/>
          <w:color w:val="000000"/>
          <w:sz w:val="28"/>
          <w:szCs w:val="28"/>
        </w:rPr>
        <w:t xml:space="preserve"> руководства педагога игровой деятельностью детей показала:</w:t>
      </w:r>
    </w:p>
    <w:p w14:paraId="09523DD2" w14:textId="77777777" w:rsidR="001D4A2D" w:rsidRPr="005F65D0" w:rsidRDefault="001D4A2D" w:rsidP="00A7607B">
      <w:pPr>
        <w:shd w:val="clear" w:color="auto" w:fill="FFFFFF"/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14:paraId="331A5E6F" w14:textId="77777777" w:rsidR="001D4A2D" w:rsidRPr="00B426CB" w:rsidRDefault="007D2D6B" w:rsidP="00A7607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Педагогами ДОУ соблюдается игровой режим, дошкольники играют в подвижные, дидактические и сюжетные игры. При осуществлении руководства</w:t>
      </w:r>
      <w:r w:rsidR="001D4A2D" w:rsidRPr="005F65D0">
        <w:rPr>
          <w:color w:val="000000"/>
          <w:sz w:val="28"/>
          <w:szCs w:val="28"/>
        </w:rPr>
        <w:t xml:space="preserve"> игровой деятельностью</w:t>
      </w:r>
      <w:r>
        <w:rPr>
          <w:color w:val="000000"/>
          <w:sz w:val="28"/>
          <w:szCs w:val="28"/>
        </w:rPr>
        <w:t xml:space="preserve"> детей</w:t>
      </w:r>
      <w:r w:rsidR="001D4A2D" w:rsidRPr="005F65D0">
        <w:rPr>
          <w:color w:val="000000"/>
          <w:sz w:val="28"/>
          <w:szCs w:val="28"/>
        </w:rPr>
        <w:t>, педагоги исп</w:t>
      </w:r>
      <w:r>
        <w:rPr>
          <w:color w:val="000000"/>
          <w:sz w:val="28"/>
          <w:szCs w:val="28"/>
        </w:rPr>
        <w:t>ользуют приемы руководств</w:t>
      </w:r>
      <w:r w:rsidR="007D1746">
        <w:rPr>
          <w:color w:val="000000"/>
          <w:sz w:val="28"/>
          <w:szCs w:val="28"/>
        </w:rPr>
        <w:t>а</w:t>
      </w:r>
      <w:r w:rsidR="001D4A2D" w:rsidRPr="005F65D0">
        <w:rPr>
          <w:color w:val="000000"/>
          <w:sz w:val="28"/>
          <w:szCs w:val="28"/>
        </w:rPr>
        <w:t xml:space="preserve">, педагогический такт, эмоциональный фактор. </w:t>
      </w:r>
    </w:p>
    <w:p w14:paraId="15A58432" w14:textId="0C1A2D54" w:rsidR="001D4A2D" w:rsidRPr="00B426CB" w:rsidRDefault="001D4A2D" w:rsidP="00A7607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65D0">
        <w:rPr>
          <w:color w:val="000000"/>
          <w:sz w:val="28"/>
          <w:szCs w:val="28"/>
        </w:rPr>
        <w:t xml:space="preserve">Методика проведения игры соблюдается. Но </w:t>
      </w:r>
      <w:r w:rsidR="005E78CE">
        <w:rPr>
          <w:color w:val="000000"/>
          <w:sz w:val="28"/>
          <w:szCs w:val="28"/>
        </w:rPr>
        <w:t>не всегда со</w:t>
      </w:r>
      <w:r w:rsidR="00A541A2">
        <w:rPr>
          <w:color w:val="000000"/>
          <w:sz w:val="28"/>
          <w:szCs w:val="28"/>
        </w:rPr>
        <w:t>здается игровая ситуация. И</w:t>
      </w:r>
      <w:r w:rsidRPr="005F65D0">
        <w:rPr>
          <w:color w:val="000000"/>
          <w:sz w:val="28"/>
          <w:szCs w:val="28"/>
        </w:rPr>
        <w:t>тоги</w:t>
      </w:r>
      <w:r w:rsidR="005E78CE">
        <w:rPr>
          <w:color w:val="000000"/>
          <w:sz w:val="28"/>
          <w:szCs w:val="28"/>
        </w:rPr>
        <w:t xml:space="preserve"> прошедшей игры не подводятся и  не обсуждаю</w:t>
      </w:r>
      <w:r w:rsidR="00A541A2">
        <w:rPr>
          <w:color w:val="000000"/>
          <w:sz w:val="28"/>
          <w:szCs w:val="28"/>
        </w:rPr>
        <w:t xml:space="preserve">тся. </w:t>
      </w:r>
      <w:r w:rsidR="00977F0F">
        <w:rPr>
          <w:color w:val="000000"/>
          <w:sz w:val="28"/>
          <w:szCs w:val="28"/>
        </w:rPr>
        <w:t>Педагоги не</w:t>
      </w:r>
      <w:r w:rsidR="00A7607B">
        <w:rPr>
          <w:color w:val="000000"/>
          <w:sz w:val="28"/>
          <w:szCs w:val="28"/>
        </w:rPr>
        <w:t xml:space="preserve"> в достаточной мере</w:t>
      </w:r>
      <w:r w:rsidR="00977F0F">
        <w:rPr>
          <w:color w:val="000000"/>
          <w:sz w:val="28"/>
          <w:szCs w:val="28"/>
        </w:rPr>
        <w:t xml:space="preserve"> используют  приемы</w:t>
      </w:r>
      <w:r w:rsidRPr="005F65D0">
        <w:rPr>
          <w:color w:val="000000"/>
          <w:sz w:val="28"/>
          <w:szCs w:val="28"/>
        </w:rPr>
        <w:t xml:space="preserve"> на развитие активности и </w:t>
      </w:r>
      <w:r w:rsidR="00A7607B">
        <w:rPr>
          <w:color w:val="000000"/>
          <w:sz w:val="28"/>
          <w:szCs w:val="28"/>
        </w:rPr>
        <w:t>повышение интереса к совместным играм</w:t>
      </w:r>
      <w:r w:rsidRPr="005F65D0">
        <w:rPr>
          <w:color w:val="000000"/>
          <w:sz w:val="28"/>
          <w:szCs w:val="28"/>
        </w:rPr>
        <w:t>.</w:t>
      </w:r>
    </w:p>
    <w:p w14:paraId="09CD2AAA" w14:textId="77777777" w:rsidR="001D4A2D" w:rsidRPr="00B426CB" w:rsidRDefault="001D4A2D" w:rsidP="00A7607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65D0">
        <w:rPr>
          <w:color w:val="000000"/>
          <w:sz w:val="28"/>
          <w:szCs w:val="28"/>
        </w:rPr>
        <w:t>Взаимосвязь с другими видами деятельности осуществлялась частично.</w:t>
      </w:r>
    </w:p>
    <w:p w14:paraId="1EEA6D96" w14:textId="77777777" w:rsidR="001D4A2D" w:rsidRDefault="001D4A2D" w:rsidP="00A7607B">
      <w:pPr>
        <w:pStyle w:val="a3"/>
        <w:rPr>
          <w:rFonts w:ascii="Times New Roman" w:hAnsi="Times New Roman"/>
          <w:sz w:val="28"/>
          <w:szCs w:val="28"/>
        </w:rPr>
      </w:pPr>
      <w:r w:rsidRPr="005F65D0">
        <w:rPr>
          <w:rFonts w:ascii="Times New Roman" w:hAnsi="Times New Roman"/>
          <w:sz w:val="28"/>
          <w:szCs w:val="28"/>
        </w:rPr>
        <w:t xml:space="preserve">Педагоги почти все в достаточной мере владеют особенностями организации сюжетной игры в каждой возрастной группе. Но если </w:t>
      </w:r>
      <w:r w:rsidR="00747565">
        <w:rPr>
          <w:rFonts w:ascii="Times New Roman" w:hAnsi="Times New Roman"/>
          <w:sz w:val="28"/>
          <w:szCs w:val="28"/>
        </w:rPr>
        <w:t>д</w:t>
      </w:r>
      <w:r w:rsidR="00636BFF">
        <w:rPr>
          <w:rFonts w:ascii="Times New Roman" w:hAnsi="Times New Roman"/>
          <w:sz w:val="28"/>
          <w:szCs w:val="28"/>
        </w:rPr>
        <w:t xml:space="preserve">идактические и </w:t>
      </w:r>
      <w:r w:rsidRPr="005F65D0">
        <w:rPr>
          <w:rFonts w:ascii="Times New Roman" w:hAnsi="Times New Roman"/>
          <w:sz w:val="28"/>
          <w:szCs w:val="28"/>
        </w:rPr>
        <w:t>настольные игры широко прим</w:t>
      </w:r>
      <w:r w:rsidR="00636BFF">
        <w:rPr>
          <w:rFonts w:ascii="Times New Roman" w:hAnsi="Times New Roman"/>
          <w:sz w:val="28"/>
          <w:szCs w:val="28"/>
        </w:rPr>
        <w:t>еняются  педагогами</w:t>
      </w:r>
      <w:r w:rsidRPr="005F65D0">
        <w:rPr>
          <w:rFonts w:ascii="Times New Roman" w:hAnsi="Times New Roman"/>
          <w:sz w:val="28"/>
          <w:szCs w:val="28"/>
        </w:rPr>
        <w:t>, то в сюжетно-ролевые дети большей частью играют, предоставленные сами себе, а воспитатели следят в это время за дисц</w:t>
      </w:r>
      <w:r w:rsidR="00636BFF">
        <w:rPr>
          <w:rFonts w:ascii="Times New Roman" w:hAnsi="Times New Roman"/>
          <w:sz w:val="28"/>
          <w:szCs w:val="28"/>
        </w:rPr>
        <w:t>иплиной</w:t>
      </w:r>
      <w:r w:rsidRPr="005F65D0">
        <w:rPr>
          <w:rFonts w:ascii="Times New Roman" w:hAnsi="Times New Roman"/>
          <w:sz w:val="28"/>
          <w:szCs w:val="28"/>
        </w:rPr>
        <w:t xml:space="preserve">. </w:t>
      </w:r>
    </w:p>
    <w:p w14:paraId="2803DDD7" w14:textId="4EF51960" w:rsidR="00A541A2" w:rsidRDefault="00A541A2" w:rsidP="00A7607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контроля мною были посмотрены игры организованные педагогами</w:t>
      </w:r>
    </w:p>
    <w:p w14:paraId="40FEB0F2" w14:textId="79940734" w:rsidR="00A7607B" w:rsidRPr="00A7607B" w:rsidRDefault="00A541A2" w:rsidP="00A7607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 и р</w:t>
      </w:r>
      <w:r w:rsidR="00A7607B" w:rsidRPr="00A7607B">
        <w:rPr>
          <w:rFonts w:ascii="Times New Roman" w:hAnsi="Times New Roman"/>
          <w:sz w:val="28"/>
          <w:szCs w:val="28"/>
        </w:rPr>
        <w:t xml:space="preserve">екомендации: </w:t>
      </w:r>
    </w:p>
    <w:p w14:paraId="05D70A29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</w:p>
    <w:p w14:paraId="25AD7CFF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 xml:space="preserve">Младшая группа, воспитатель </w:t>
      </w:r>
      <w:proofErr w:type="spellStart"/>
      <w:r w:rsidRPr="00A7607B">
        <w:rPr>
          <w:rFonts w:ascii="Times New Roman" w:hAnsi="Times New Roman"/>
          <w:sz w:val="28"/>
          <w:szCs w:val="28"/>
        </w:rPr>
        <w:t>Монахова</w:t>
      </w:r>
      <w:proofErr w:type="spellEnd"/>
      <w:r w:rsidRPr="00A7607B">
        <w:rPr>
          <w:rFonts w:ascii="Times New Roman" w:hAnsi="Times New Roman"/>
          <w:sz w:val="28"/>
          <w:szCs w:val="28"/>
        </w:rPr>
        <w:t xml:space="preserve"> С.Н.. (СРИ «Поедем в зоопарк на автобусе»)</w:t>
      </w:r>
    </w:p>
    <w:p w14:paraId="0BA0FBA9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1.Продумать момент начала игры, чтобы заинтересовать детей.</w:t>
      </w:r>
    </w:p>
    <w:p w14:paraId="39E33EA3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2.Ввести роль кондуктора, который будет продавать билеты.</w:t>
      </w:r>
    </w:p>
    <w:p w14:paraId="5DE6CE8D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3.В ходе игры заострить внимание на правилах поведения в автобусе и правилах безопасности.</w:t>
      </w:r>
    </w:p>
    <w:p w14:paraId="7A8EE12B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4.Для активации интереса детей предложить спеть знакомую песню во время езды в автобусе.</w:t>
      </w:r>
    </w:p>
    <w:p w14:paraId="566128AE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</w:p>
    <w:p w14:paraId="68627100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 xml:space="preserve">Средняя группа, воспитатель </w:t>
      </w:r>
      <w:proofErr w:type="spellStart"/>
      <w:r w:rsidRPr="00A7607B">
        <w:rPr>
          <w:rFonts w:ascii="Times New Roman" w:hAnsi="Times New Roman"/>
          <w:sz w:val="28"/>
          <w:szCs w:val="28"/>
        </w:rPr>
        <w:t>Милючкина</w:t>
      </w:r>
      <w:proofErr w:type="spellEnd"/>
      <w:r w:rsidRPr="00A7607B">
        <w:rPr>
          <w:rFonts w:ascii="Times New Roman" w:hAnsi="Times New Roman"/>
          <w:sz w:val="28"/>
          <w:szCs w:val="28"/>
        </w:rPr>
        <w:t xml:space="preserve"> О.Ю. («Авиаконструктор»  Конструирование из бумаги самолёта)</w:t>
      </w:r>
    </w:p>
    <w:p w14:paraId="23960C61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1.Продумать момент начала игры, чтобы заинтересовать детей.</w:t>
      </w:r>
    </w:p>
    <w:p w14:paraId="4E65B6FC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2. Обыграть начало конструирования, предложив детям пройти в конструкторское  бюро, объяснить, чем занимаются авиаконструкторы, можно предложить рассмотреть выставку моделей самолётов (картинки).</w:t>
      </w:r>
    </w:p>
    <w:p w14:paraId="2F29C1E8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</w:p>
    <w:p w14:paraId="7000AB62" w14:textId="77777777" w:rsidR="00A7607B" w:rsidRPr="00A7607B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Подготовительная к школе группа, воспитатель Коломенская Н.В. (дидактическая игра «Отвечай быстро»)</w:t>
      </w:r>
    </w:p>
    <w:p w14:paraId="620F3E7C" w14:textId="64BBC117" w:rsidR="00A7607B" w:rsidRPr="005F65D0" w:rsidRDefault="00A7607B" w:rsidP="00A7607B">
      <w:pPr>
        <w:pStyle w:val="a3"/>
        <w:rPr>
          <w:rFonts w:ascii="Times New Roman" w:hAnsi="Times New Roman"/>
          <w:sz w:val="28"/>
          <w:szCs w:val="28"/>
        </w:rPr>
      </w:pPr>
      <w:r w:rsidRPr="00A7607B">
        <w:rPr>
          <w:rFonts w:ascii="Times New Roman" w:hAnsi="Times New Roman"/>
          <w:sz w:val="28"/>
          <w:szCs w:val="28"/>
        </w:rPr>
        <w:t>1.Продумать момент начала игры, чтобы заинтересовать детей.</w:t>
      </w:r>
    </w:p>
    <w:p w14:paraId="227AE551" w14:textId="77777777" w:rsidR="001D4A2D" w:rsidRPr="005F65D0" w:rsidRDefault="001D4A2D" w:rsidP="00A7607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5FBC1563" w14:textId="77777777" w:rsidR="001D4A2D" w:rsidRPr="00977F0F" w:rsidRDefault="001D4A2D" w:rsidP="00A7607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A228BA">
        <w:rPr>
          <w:b/>
          <w:color w:val="000000"/>
          <w:sz w:val="28"/>
          <w:szCs w:val="28"/>
        </w:rPr>
        <w:t>Оценка</w:t>
      </w:r>
      <w:r w:rsidRPr="005F65D0">
        <w:rPr>
          <w:b/>
          <w:color w:val="000000"/>
          <w:sz w:val="28"/>
          <w:szCs w:val="28"/>
        </w:rPr>
        <w:t xml:space="preserve"> условий, созданных в группе для игровой деятельности детей, показала:</w:t>
      </w:r>
      <w:r w:rsidR="00977F0F">
        <w:rPr>
          <w:sz w:val="28"/>
          <w:szCs w:val="28"/>
        </w:rPr>
        <w:t xml:space="preserve">   </w:t>
      </w:r>
    </w:p>
    <w:p w14:paraId="66E65AEA" w14:textId="11F67CEB" w:rsidR="00A541A2" w:rsidRDefault="001D4A2D" w:rsidP="00A541A2">
      <w:pPr>
        <w:jc w:val="both"/>
        <w:rPr>
          <w:sz w:val="28"/>
          <w:szCs w:val="28"/>
        </w:rPr>
      </w:pPr>
      <w:r w:rsidRPr="00B5698A">
        <w:rPr>
          <w:color w:val="000000"/>
          <w:sz w:val="28"/>
          <w:szCs w:val="28"/>
        </w:rPr>
        <w:lastRenderedPageBreak/>
        <w:t>Условия для игровой деятельности детей созданы в</w:t>
      </w:r>
      <w:r w:rsidR="00B426CB" w:rsidRPr="00B5698A">
        <w:rPr>
          <w:color w:val="000000"/>
          <w:sz w:val="28"/>
          <w:szCs w:val="28"/>
        </w:rPr>
        <w:t>о всех группах ДОУ. Игровые центры</w:t>
      </w:r>
      <w:r w:rsidR="00B5698A" w:rsidRPr="00B5698A">
        <w:rPr>
          <w:color w:val="000000"/>
          <w:sz w:val="28"/>
          <w:szCs w:val="28"/>
        </w:rPr>
        <w:t xml:space="preserve"> оборудованы всем необходимым, расположены </w:t>
      </w:r>
      <w:r w:rsidRPr="00B5698A">
        <w:rPr>
          <w:color w:val="000000"/>
          <w:sz w:val="28"/>
          <w:szCs w:val="28"/>
        </w:rPr>
        <w:t>в доступном для использования детьми месте.</w:t>
      </w:r>
      <w:r w:rsidRPr="00B5698A">
        <w:rPr>
          <w:sz w:val="28"/>
          <w:szCs w:val="28"/>
        </w:rPr>
        <w:t xml:space="preserve"> Но нет разнообразия</w:t>
      </w:r>
      <w:r w:rsidR="00B5698A" w:rsidRPr="00B5698A">
        <w:rPr>
          <w:sz w:val="28"/>
          <w:szCs w:val="28"/>
        </w:rPr>
        <w:t xml:space="preserve"> оборудования и игрового материала</w:t>
      </w:r>
      <w:r w:rsidR="00273CD5">
        <w:rPr>
          <w:sz w:val="28"/>
          <w:szCs w:val="28"/>
        </w:rPr>
        <w:t xml:space="preserve">, игрового оборудования для </w:t>
      </w:r>
      <w:r w:rsidR="00504B95">
        <w:rPr>
          <w:sz w:val="28"/>
          <w:szCs w:val="28"/>
        </w:rPr>
        <w:t>СРИ</w:t>
      </w:r>
      <w:r w:rsidR="00273CD5">
        <w:rPr>
          <w:sz w:val="28"/>
          <w:szCs w:val="28"/>
        </w:rPr>
        <w:t xml:space="preserve">. </w:t>
      </w:r>
      <w:r w:rsidR="00A541A2">
        <w:rPr>
          <w:sz w:val="28"/>
          <w:szCs w:val="28"/>
        </w:rPr>
        <w:t>Недостаточно игрушек, строительного материала, атрибутов для СРИ, подвижных игр в старшей группе.</w:t>
      </w:r>
    </w:p>
    <w:p w14:paraId="74318456" w14:textId="2E3AAB76" w:rsidR="00A541A2" w:rsidRPr="0007101C" w:rsidRDefault="00A541A2" w:rsidP="00A541A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Pr="0007101C">
        <w:rPr>
          <w:b/>
          <w:sz w:val="28"/>
          <w:szCs w:val="28"/>
        </w:rPr>
        <w:t>екомендации:</w:t>
      </w:r>
    </w:p>
    <w:p w14:paraId="2AAED87F" w14:textId="77777777" w:rsidR="00A541A2" w:rsidRDefault="00A541A2" w:rsidP="00A541A2">
      <w:pPr>
        <w:pStyle w:val="a4"/>
        <w:numPr>
          <w:ilvl w:val="2"/>
          <w:numId w:val="20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Педагогами групп следить за состоянием игрового оборудования, игрушек.</w:t>
      </w:r>
    </w:p>
    <w:p w14:paraId="10B4405A" w14:textId="77777777" w:rsidR="00A541A2" w:rsidRDefault="00A541A2" w:rsidP="00A541A2">
      <w:pPr>
        <w:pStyle w:val="a4"/>
        <w:numPr>
          <w:ilvl w:val="2"/>
          <w:numId w:val="20"/>
        </w:num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>Систематизировать и пополнить уголки оборудованием для СРИ (в старшей группе дополнительно  для строительных и подвижных игр)</w:t>
      </w:r>
    </w:p>
    <w:p w14:paraId="6E1589B8" w14:textId="3421E970" w:rsidR="00A541A2" w:rsidRDefault="00A541A2" w:rsidP="00A541A2">
      <w:pPr>
        <w:pStyle w:val="a4"/>
        <w:numPr>
          <w:ilvl w:val="2"/>
          <w:numId w:val="20"/>
        </w:num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Продолжить прививать детям правила пользования игрушками, бережное отношение к ним. Прививать </w:t>
      </w:r>
      <w:r w:rsidR="00504B95">
        <w:rPr>
          <w:sz w:val="28"/>
          <w:szCs w:val="28"/>
        </w:rPr>
        <w:t xml:space="preserve">детям </w:t>
      </w:r>
      <w:r>
        <w:rPr>
          <w:sz w:val="28"/>
          <w:szCs w:val="28"/>
        </w:rPr>
        <w:t>навык</w:t>
      </w:r>
      <w:r w:rsidR="00504B95">
        <w:rPr>
          <w:sz w:val="28"/>
          <w:szCs w:val="28"/>
        </w:rPr>
        <w:t>:</w:t>
      </w:r>
      <w:r>
        <w:rPr>
          <w:sz w:val="28"/>
          <w:szCs w:val="28"/>
        </w:rPr>
        <w:t xml:space="preserve"> начинать новую игру, только после того, как убрал игрушки от предыдущей игры.</w:t>
      </w:r>
    </w:p>
    <w:p w14:paraId="44133F9C" w14:textId="78C7D47B" w:rsidR="001D4A2D" w:rsidRPr="005F65D0" w:rsidRDefault="001D4A2D" w:rsidP="00A541A2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317C21B5" w14:textId="77777777" w:rsidR="00B51066" w:rsidRPr="00977F0F" w:rsidRDefault="001D4A2D" w:rsidP="00A7607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A228BA">
        <w:rPr>
          <w:b/>
          <w:color w:val="000000"/>
          <w:sz w:val="28"/>
          <w:szCs w:val="28"/>
        </w:rPr>
        <w:t>Оценка игровых</w:t>
      </w:r>
      <w:r w:rsidRPr="005F65D0">
        <w:rPr>
          <w:b/>
          <w:color w:val="000000"/>
          <w:sz w:val="28"/>
          <w:szCs w:val="28"/>
        </w:rPr>
        <w:t xml:space="preserve"> знаний, умений и навыков у детей показала:</w:t>
      </w:r>
    </w:p>
    <w:p w14:paraId="0535999C" w14:textId="35DBEBD5" w:rsidR="00977F0F" w:rsidRPr="00F82227" w:rsidRDefault="00B51066" w:rsidP="00A7607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развития игровых умений дошкольников</w:t>
      </w:r>
      <w:r w:rsidR="001D4A2D" w:rsidRPr="005F65D0">
        <w:rPr>
          <w:rFonts w:ascii="Times New Roman" w:hAnsi="Times New Roman"/>
          <w:sz w:val="28"/>
          <w:szCs w:val="28"/>
        </w:rPr>
        <w:t xml:space="preserve"> во всех  группах</w:t>
      </w:r>
      <w:r w:rsidR="00B5698A">
        <w:rPr>
          <w:rFonts w:ascii="Times New Roman" w:hAnsi="Times New Roman"/>
          <w:sz w:val="28"/>
          <w:szCs w:val="28"/>
        </w:rPr>
        <w:t xml:space="preserve"> частично</w:t>
      </w:r>
      <w:r w:rsidR="001D4A2D" w:rsidRPr="005F65D0">
        <w:rPr>
          <w:rFonts w:ascii="Times New Roman" w:hAnsi="Times New Roman"/>
          <w:sz w:val="28"/>
          <w:szCs w:val="28"/>
        </w:rPr>
        <w:t xml:space="preserve"> соответствует возрасту.</w:t>
      </w:r>
      <w:r w:rsidR="00B5698A">
        <w:rPr>
          <w:rFonts w:ascii="Times New Roman" w:hAnsi="Times New Roman"/>
          <w:sz w:val="28"/>
          <w:szCs w:val="28"/>
        </w:rPr>
        <w:t xml:space="preserve"> </w:t>
      </w:r>
      <w:r w:rsidR="00977F0F">
        <w:rPr>
          <w:rFonts w:ascii="Times New Roman" w:hAnsi="Times New Roman"/>
          <w:sz w:val="28"/>
          <w:szCs w:val="28"/>
        </w:rPr>
        <w:t xml:space="preserve">  </w:t>
      </w:r>
    </w:p>
    <w:p w14:paraId="41FF3AD1" w14:textId="306F13D6" w:rsidR="00B82ACA" w:rsidRPr="00F82227" w:rsidRDefault="00A541A2" w:rsidP="00F82227">
      <w:pPr>
        <w:spacing w:line="294" w:lineRule="atLeast"/>
        <w:rPr>
          <w:bCs/>
          <w:iCs/>
          <w:color w:val="000000"/>
          <w:sz w:val="28"/>
          <w:szCs w:val="28"/>
        </w:rPr>
      </w:pPr>
      <w:r w:rsidRPr="00A541A2">
        <w:rPr>
          <w:bCs/>
          <w:iCs/>
          <w:color w:val="000000"/>
          <w:sz w:val="28"/>
          <w:szCs w:val="28"/>
        </w:rPr>
        <w:t xml:space="preserve">В ходе наблюдения за самостоятельной игровой деятельностью детей во всех группах выявлен недостаточный уровень игровых навыков. Самостоятельно дети не всегда могут спланировать сюжет, распределить роли. В ходе СРИ дети активно пользуются игрушками заместителями, имеющимся в группах, игровым материалом. Во время игры дети не всегда умеют договориться, что приводит к конфликтам. Воспитателям необходимо прививать умение пользоваться игрушками, убирать их после игры, учить детей играть дружно, договариваться, помогать друг другу.               </w:t>
      </w:r>
    </w:p>
    <w:p w14:paraId="778049AD" w14:textId="77777777" w:rsidR="00B82ACA" w:rsidRPr="00E220FB" w:rsidRDefault="00B82ACA" w:rsidP="00A7607B">
      <w:pPr>
        <w:rPr>
          <w:color w:val="000000"/>
          <w:sz w:val="28"/>
          <w:szCs w:val="28"/>
        </w:rPr>
      </w:pPr>
    </w:p>
    <w:p w14:paraId="0F976551" w14:textId="77777777" w:rsidR="00B82ACA" w:rsidRPr="00C92760" w:rsidRDefault="00B82ACA" w:rsidP="00A7607B">
      <w:pPr>
        <w:shd w:val="clear" w:color="auto" w:fill="FFFFFF"/>
        <w:spacing w:line="317" w:lineRule="atLeast"/>
        <w:rPr>
          <w:color w:val="000000"/>
          <w:sz w:val="28"/>
          <w:szCs w:val="28"/>
        </w:rPr>
      </w:pPr>
      <w:r w:rsidRPr="00C92760">
        <w:rPr>
          <w:b/>
          <w:bCs/>
          <w:color w:val="000000"/>
          <w:sz w:val="28"/>
          <w:szCs w:val="28"/>
        </w:rPr>
        <w:t>По результатам тематического контроля можно сделать следующие выводы:</w:t>
      </w:r>
    </w:p>
    <w:p w14:paraId="3E168475" w14:textId="77777777" w:rsidR="00B82ACA" w:rsidRPr="00C92760" w:rsidRDefault="00B82ACA" w:rsidP="00A7607B">
      <w:pPr>
        <w:numPr>
          <w:ilvl w:val="0"/>
          <w:numId w:val="1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C92760">
        <w:rPr>
          <w:color w:val="000000"/>
          <w:sz w:val="28"/>
          <w:szCs w:val="28"/>
        </w:rPr>
        <w:t>Уровень развития сюжетно-ролевой игры и работы в этом направлении педагогического коллекти</w:t>
      </w:r>
      <w:r w:rsidR="00E220FB" w:rsidRPr="00C92760">
        <w:rPr>
          <w:color w:val="000000"/>
          <w:sz w:val="28"/>
          <w:szCs w:val="28"/>
        </w:rPr>
        <w:t>ва можно оценить как средний. У</w:t>
      </w:r>
      <w:r w:rsidRPr="00C92760">
        <w:rPr>
          <w:color w:val="000000"/>
          <w:sz w:val="28"/>
          <w:szCs w:val="28"/>
        </w:rPr>
        <w:t>словия для игры, и подготовленность педагогических кадров,  и планирование, и сотрудничество с родителями -  все  эти направления требует пристального внимания и углубленной работы всего коллектива.</w:t>
      </w:r>
    </w:p>
    <w:p w14:paraId="00E4408B" w14:textId="5C4CCFE4" w:rsidR="00E220FB" w:rsidRPr="00C92760" w:rsidRDefault="00B82ACA" w:rsidP="00A7607B">
      <w:pPr>
        <w:numPr>
          <w:ilvl w:val="0"/>
          <w:numId w:val="20"/>
        </w:numPr>
        <w:shd w:val="clear" w:color="auto" w:fill="FFFFFF"/>
        <w:spacing w:line="274" w:lineRule="atLeast"/>
        <w:ind w:left="0"/>
        <w:rPr>
          <w:color w:val="000000"/>
          <w:sz w:val="28"/>
          <w:szCs w:val="28"/>
        </w:rPr>
      </w:pPr>
      <w:r w:rsidRPr="00C92760">
        <w:rPr>
          <w:color w:val="000000"/>
          <w:sz w:val="28"/>
          <w:szCs w:val="28"/>
        </w:rPr>
        <w:t>Оценка условий, созданных в группе для игровой деятельности детей, показала, что условия созданы</w:t>
      </w:r>
      <w:r w:rsidR="00A541A2">
        <w:rPr>
          <w:color w:val="000000"/>
          <w:sz w:val="28"/>
          <w:szCs w:val="28"/>
        </w:rPr>
        <w:t xml:space="preserve"> не </w:t>
      </w:r>
      <w:r w:rsidRPr="00C92760">
        <w:rPr>
          <w:color w:val="000000"/>
          <w:sz w:val="28"/>
          <w:szCs w:val="28"/>
        </w:rPr>
        <w:t>во всех группах ДОУ</w:t>
      </w:r>
      <w:r w:rsidR="00504B95">
        <w:rPr>
          <w:color w:val="000000"/>
          <w:sz w:val="28"/>
          <w:szCs w:val="28"/>
        </w:rPr>
        <w:t xml:space="preserve"> и не в полном объёме.</w:t>
      </w:r>
    </w:p>
    <w:p w14:paraId="4F8CC546" w14:textId="16FC89E1" w:rsidR="00B82ACA" w:rsidRPr="00C92760" w:rsidRDefault="00B82ACA" w:rsidP="00A7607B">
      <w:pPr>
        <w:numPr>
          <w:ilvl w:val="0"/>
          <w:numId w:val="20"/>
        </w:numPr>
        <w:shd w:val="clear" w:color="auto" w:fill="FFFFFF"/>
        <w:spacing w:line="274" w:lineRule="atLeast"/>
        <w:ind w:left="0"/>
        <w:rPr>
          <w:color w:val="000000"/>
          <w:sz w:val="28"/>
          <w:szCs w:val="28"/>
        </w:rPr>
      </w:pPr>
      <w:r w:rsidRPr="00C92760">
        <w:rPr>
          <w:color w:val="000000"/>
          <w:sz w:val="28"/>
          <w:szCs w:val="28"/>
        </w:rPr>
        <w:t>В основном игровые знания, умения и навыки у детей сформированы. Дети активно и с инт</w:t>
      </w:r>
      <w:r w:rsidR="00504B95">
        <w:rPr>
          <w:color w:val="000000"/>
          <w:sz w:val="28"/>
          <w:szCs w:val="28"/>
        </w:rPr>
        <w:t xml:space="preserve">ересом играют, соблюдая правила, при этом </w:t>
      </w:r>
      <w:r w:rsidR="00504B95">
        <w:rPr>
          <w:bCs/>
          <w:iCs/>
          <w:color w:val="000000"/>
          <w:sz w:val="28"/>
          <w:szCs w:val="28"/>
        </w:rPr>
        <w:t>с</w:t>
      </w:r>
      <w:r w:rsidR="00504B95" w:rsidRPr="00504B95">
        <w:rPr>
          <w:bCs/>
          <w:iCs/>
          <w:color w:val="000000"/>
          <w:sz w:val="28"/>
          <w:szCs w:val="28"/>
        </w:rPr>
        <w:t>амостоятельно дети не всегда могут спланировать сюжет, распределить роли. В ходе СРИ дети активно пользуются игрушками заместителями, имеющимся в группах, игровым материалом. Во время игры дети не всегда умеют договориться, что приводит к конфликтам.</w:t>
      </w:r>
    </w:p>
    <w:p w14:paraId="48E08BC7" w14:textId="3058D607" w:rsidR="00C92760" w:rsidRDefault="00B82ACA" w:rsidP="00A7607B">
      <w:pPr>
        <w:shd w:val="clear" w:color="auto" w:fill="FFFFFF"/>
        <w:rPr>
          <w:rFonts w:ascii="Arial" w:hAnsi="Arial" w:cs="Arial"/>
          <w:b/>
          <w:bCs/>
          <w:color w:val="000000"/>
          <w:sz w:val="27"/>
          <w:szCs w:val="27"/>
        </w:rPr>
      </w:pPr>
      <w:r w:rsidRPr="008C5D89">
        <w:rPr>
          <w:rFonts w:ascii="Arial" w:hAnsi="Arial" w:cs="Arial"/>
          <w:b/>
          <w:bCs/>
          <w:color w:val="000000"/>
          <w:sz w:val="27"/>
          <w:szCs w:val="27"/>
        </w:rPr>
        <w:t>           </w:t>
      </w:r>
    </w:p>
    <w:p w14:paraId="695F3060" w14:textId="77777777" w:rsidR="001D4A2D" w:rsidRPr="005F65D0" w:rsidRDefault="001D4A2D" w:rsidP="00A7607B">
      <w:pPr>
        <w:shd w:val="clear" w:color="auto" w:fill="FFFFFF"/>
        <w:autoSpaceDE w:val="0"/>
        <w:autoSpaceDN w:val="0"/>
        <w:adjustRightInd w:val="0"/>
        <w:ind w:left="720"/>
        <w:rPr>
          <w:b/>
          <w:color w:val="000000"/>
          <w:sz w:val="28"/>
          <w:szCs w:val="28"/>
        </w:rPr>
      </w:pPr>
      <w:r w:rsidRPr="005F65D0">
        <w:rPr>
          <w:b/>
          <w:color w:val="000000"/>
          <w:sz w:val="28"/>
          <w:szCs w:val="28"/>
        </w:rPr>
        <w:t>Рекомендации:</w:t>
      </w:r>
    </w:p>
    <w:p w14:paraId="03CFBFF9" w14:textId="77777777" w:rsidR="001D4A2D" w:rsidRPr="005F65D0" w:rsidRDefault="001D4A2D" w:rsidP="00A7607B">
      <w:pPr>
        <w:shd w:val="clear" w:color="auto" w:fill="FFFFFF"/>
        <w:autoSpaceDE w:val="0"/>
        <w:autoSpaceDN w:val="0"/>
        <w:adjustRightInd w:val="0"/>
        <w:ind w:left="720"/>
        <w:rPr>
          <w:b/>
          <w:color w:val="000000"/>
          <w:sz w:val="28"/>
          <w:szCs w:val="28"/>
        </w:rPr>
      </w:pPr>
    </w:p>
    <w:p w14:paraId="669C1749" w14:textId="78F28F95" w:rsidR="00401DCC" w:rsidRPr="00504B95" w:rsidRDefault="00504B95" w:rsidP="00504B95">
      <w:pPr>
        <w:pStyle w:val="a4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Продолжить изуча</w:t>
      </w:r>
      <w:r w:rsidR="00401DCC" w:rsidRPr="005F65D0">
        <w:rPr>
          <w:sz w:val="28"/>
          <w:szCs w:val="28"/>
        </w:rPr>
        <w:t xml:space="preserve">ть теоретическую базу по организации </w:t>
      </w:r>
      <w:r>
        <w:rPr>
          <w:sz w:val="28"/>
          <w:szCs w:val="28"/>
        </w:rPr>
        <w:t xml:space="preserve">игровой деятельности </w:t>
      </w:r>
      <w:r w:rsidR="00401DCC" w:rsidRPr="005F65D0">
        <w:rPr>
          <w:sz w:val="28"/>
          <w:szCs w:val="28"/>
        </w:rPr>
        <w:t>в соответствии с ФГОС.</w:t>
      </w:r>
    </w:p>
    <w:p w14:paraId="71806960" w14:textId="24072125" w:rsidR="001D4A2D" w:rsidRPr="00504B95" w:rsidRDefault="00401DCC" w:rsidP="00504B95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504B95">
        <w:rPr>
          <w:sz w:val="28"/>
          <w:szCs w:val="28"/>
        </w:rPr>
        <w:t>.</w:t>
      </w:r>
      <w:r>
        <w:rPr>
          <w:sz w:val="28"/>
          <w:szCs w:val="28"/>
        </w:rPr>
        <w:t xml:space="preserve"> Продолжить с</w:t>
      </w:r>
      <w:r w:rsidR="001D4A2D" w:rsidRPr="00401DCC">
        <w:rPr>
          <w:sz w:val="28"/>
          <w:szCs w:val="28"/>
        </w:rPr>
        <w:t>овер</w:t>
      </w:r>
      <w:r>
        <w:rPr>
          <w:sz w:val="28"/>
          <w:szCs w:val="28"/>
        </w:rPr>
        <w:t>шенствование</w:t>
      </w:r>
      <w:r w:rsidR="001D4A2D" w:rsidRPr="00401DCC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</w:t>
      </w:r>
      <w:r w:rsidR="001D4A2D" w:rsidRPr="00401D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развития игровой деятельности дошкольников. </w:t>
      </w:r>
    </w:p>
    <w:p w14:paraId="45826ACE" w14:textId="55BA8CD9" w:rsidR="00401DCC" w:rsidRDefault="00401DCC" w:rsidP="00504B95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401DCC">
        <w:rPr>
          <w:rFonts w:ascii="Times New Roman" w:hAnsi="Times New Roman"/>
          <w:color w:val="000000"/>
          <w:sz w:val="28"/>
          <w:szCs w:val="28"/>
        </w:rPr>
        <w:lastRenderedPageBreak/>
        <w:t>3</w:t>
      </w:r>
      <w:r w:rsidR="00504B95">
        <w:rPr>
          <w:rFonts w:ascii="Times New Roman" w:hAnsi="Times New Roman"/>
          <w:color w:val="000000"/>
          <w:sz w:val="28"/>
          <w:szCs w:val="28"/>
        </w:rPr>
        <w:t>.</w:t>
      </w:r>
      <w:r w:rsidRPr="00401DCC">
        <w:rPr>
          <w:rFonts w:ascii="Times New Roman" w:hAnsi="Times New Roman"/>
          <w:color w:val="000000"/>
          <w:sz w:val="28"/>
          <w:szCs w:val="28"/>
        </w:rPr>
        <w:t xml:space="preserve"> Воспитателям во всех возрастных группах в зависимости от возможностей и ситуации необходимо создать условия, для игровой </w:t>
      </w:r>
      <w:hyperlink r:id="rId7" w:history="1">
        <w:r w:rsidRPr="00401DCC">
          <w:rPr>
            <w:rFonts w:ascii="Times New Roman" w:hAnsi="Times New Roman"/>
            <w:color w:val="00000A"/>
            <w:sz w:val="28"/>
            <w:szCs w:val="28"/>
          </w:rPr>
          <w:t>деятельности детей, используя различные макеты</w:t>
        </w:r>
      </w:hyperlink>
      <w:r w:rsidRPr="00401DCC">
        <w:rPr>
          <w:rFonts w:ascii="Times New Roman" w:hAnsi="Times New Roman"/>
          <w:color w:val="000000"/>
          <w:sz w:val="28"/>
          <w:szCs w:val="28"/>
        </w:rPr>
        <w:t xml:space="preserve">, побуждать детей обыгрывать социальные роли, поступки, ситуации. Ежедневно </w:t>
      </w:r>
      <w:r>
        <w:rPr>
          <w:rFonts w:ascii="Times New Roman" w:hAnsi="Times New Roman"/>
          <w:color w:val="000000"/>
          <w:sz w:val="28"/>
          <w:szCs w:val="28"/>
        </w:rPr>
        <w:t xml:space="preserve">планировать и </w:t>
      </w:r>
      <w:r w:rsidRPr="00401DCC">
        <w:rPr>
          <w:rFonts w:ascii="Times New Roman" w:hAnsi="Times New Roman"/>
          <w:color w:val="000000"/>
          <w:sz w:val="28"/>
          <w:szCs w:val="28"/>
        </w:rPr>
        <w:t>проводить игры, направленные на развитие социальной и эмоциональной сферы личности ребенка. Обращать внимание на взаимоотношение детей в группе: проводить игры, беседы и другие мероприятия по сплочению коллектива (постоянно).</w:t>
      </w:r>
    </w:p>
    <w:p w14:paraId="0C7B4623" w14:textId="76ADF062" w:rsidR="00504B95" w:rsidRPr="00504B95" w:rsidRDefault="00504B95" w:rsidP="00504B95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Постоянно пополнять и развивать  ПРС в соответствии с возрастом детей.</w:t>
      </w:r>
    </w:p>
    <w:p w14:paraId="37483D4C" w14:textId="70BA3EDD" w:rsidR="005E4FA0" w:rsidRDefault="004B7383" w:rsidP="00A7607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504B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E4FA0" w:rsidRPr="004B7383">
        <w:rPr>
          <w:sz w:val="28"/>
          <w:szCs w:val="28"/>
        </w:rPr>
        <w:t>Воспитателям довести до родителей информацию о значимости сюжетно-ролевой игры в жизни ребёнка, вовлекать родителей в организацию игровой деятельности детей, создание атрибутов для игры, проводить практическое обучение родителей различным вопросам взаимодействия с детьми в игре, подборе игрушек (постоянно)</w:t>
      </w:r>
    </w:p>
    <w:p w14:paraId="09EBE281" w14:textId="77777777" w:rsidR="00504B95" w:rsidRDefault="00504B95" w:rsidP="00A7607B">
      <w:pPr>
        <w:rPr>
          <w:sz w:val="28"/>
          <w:szCs w:val="28"/>
        </w:rPr>
      </w:pPr>
    </w:p>
    <w:p w14:paraId="395D2EED" w14:textId="5D3D2C39" w:rsidR="00504B95" w:rsidRPr="004B7383" w:rsidRDefault="00504B95" w:rsidP="00A7607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Старший воспитатель ___________ Иванова О.В.</w:t>
      </w:r>
    </w:p>
    <w:p w14:paraId="69646BFE" w14:textId="77777777" w:rsidR="001D4A2D" w:rsidRPr="005E4FA0" w:rsidRDefault="001D4A2D" w:rsidP="00A7607B">
      <w:pPr>
        <w:pStyle w:val="a3"/>
        <w:rPr>
          <w:rFonts w:ascii="Times New Roman" w:hAnsi="Times New Roman"/>
          <w:sz w:val="28"/>
          <w:szCs w:val="28"/>
        </w:rPr>
      </w:pPr>
    </w:p>
    <w:p w14:paraId="1E0542DA" w14:textId="77777777" w:rsidR="001D4A2D" w:rsidRDefault="001D4A2D" w:rsidP="00A7607B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rPr>
          <w:color w:val="000000"/>
          <w:spacing w:val="-18"/>
          <w:sz w:val="28"/>
          <w:szCs w:val="28"/>
        </w:rPr>
      </w:pPr>
    </w:p>
    <w:p w14:paraId="4AE278E4" w14:textId="77777777" w:rsidR="0063081A" w:rsidRDefault="0063081A" w:rsidP="00A7607B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rPr>
          <w:color w:val="000000"/>
          <w:spacing w:val="-18"/>
          <w:sz w:val="28"/>
          <w:szCs w:val="28"/>
        </w:rPr>
      </w:pPr>
    </w:p>
    <w:p w14:paraId="6D44988B" w14:textId="77777777" w:rsidR="0063081A" w:rsidRDefault="0063081A" w:rsidP="00A7607B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rPr>
          <w:color w:val="000000"/>
          <w:spacing w:val="-18"/>
          <w:sz w:val="28"/>
          <w:szCs w:val="28"/>
        </w:rPr>
      </w:pPr>
    </w:p>
    <w:p w14:paraId="7B9D04E7" w14:textId="77777777" w:rsidR="0063081A" w:rsidRDefault="0063081A" w:rsidP="00A7607B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rPr>
          <w:color w:val="000000"/>
          <w:spacing w:val="-18"/>
          <w:sz w:val="28"/>
          <w:szCs w:val="28"/>
        </w:rPr>
      </w:pPr>
    </w:p>
    <w:p w14:paraId="51D20E39" w14:textId="77777777" w:rsidR="0063081A" w:rsidRDefault="0063081A" w:rsidP="001D4A2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jc w:val="right"/>
        <w:rPr>
          <w:color w:val="000000"/>
          <w:spacing w:val="-18"/>
          <w:sz w:val="28"/>
          <w:szCs w:val="28"/>
        </w:rPr>
      </w:pPr>
    </w:p>
    <w:p w14:paraId="027887BD" w14:textId="77777777" w:rsidR="0043506E" w:rsidRDefault="0043506E" w:rsidP="0043506E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rPr>
          <w:color w:val="000000"/>
          <w:spacing w:val="-18"/>
          <w:sz w:val="28"/>
          <w:szCs w:val="28"/>
        </w:rPr>
      </w:pPr>
    </w:p>
    <w:p w14:paraId="3F825957" w14:textId="77777777" w:rsidR="00DE0E4A" w:rsidRDefault="00DE0E4A" w:rsidP="001D4A2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jc w:val="right"/>
        <w:rPr>
          <w:color w:val="000000"/>
          <w:spacing w:val="-18"/>
          <w:sz w:val="28"/>
          <w:szCs w:val="28"/>
        </w:rPr>
      </w:pPr>
    </w:p>
    <w:p w14:paraId="06AA3F6B" w14:textId="77777777" w:rsidR="00DE0E4A" w:rsidRDefault="00DE0E4A" w:rsidP="001D4A2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jc w:val="right"/>
        <w:rPr>
          <w:color w:val="000000"/>
          <w:spacing w:val="-18"/>
          <w:sz w:val="28"/>
          <w:szCs w:val="28"/>
        </w:rPr>
      </w:pPr>
    </w:p>
    <w:p w14:paraId="06C16CC0" w14:textId="77777777" w:rsidR="00DE0E4A" w:rsidRDefault="00DE0E4A" w:rsidP="001D4A2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jc w:val="right"/>
        <w:rPr>
          <w:color w:val="000000"/>
          <w:spacing w:val="-18"/>
          <w:sz w:val="28"/>
          <w:szCs w:val="28"/>
        </w:rPr>
      </w:pPr>
    </w:p>
    <w:p w14:paraId="23C98037" w14:textId="77777777" w:rsidR="00DE0E4A" w:rsidRDefault="00DE0E4A" w:rsidP="00DE0E4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rPr>
          <w:color w:val="000000"/>
          <w:spacing w:val="-18"/>
          <w:sz w:val="28"/>
          <w:szCs w:val="28"/>
        </w:rPr>
      </w:pPr>
    </w:p>
    <w:p w14:paraId="044888B0" w14:textId="77777777" w:rsidR="00DE0E4A" w:rsidRPr="005F65D0" w:rsidRDefault="00DE0E4A" w:rsidP="001D4A2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jc w:val="right"/>
        <w:rPr>
          <w:color w:val="000000"/>
          <w:spacing w:val="-18"/>
          <w:sz w:val="28"/>
          <w:szCs w:val="28"/>
        </w:rPr>
      </w:pPr>
    </w:p>
    <w:p w14:paraId="33C2ED8E" w14:textId="77777777" w:rsidR="001D4A2D" w:rsidRPr="005F65D0" w:rsidRDefault="001D4A2D" w:rsidP="001D4A2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ind w:left="10"/>
        <w:jc w:val="right"/>
        <w:rPr>
          <w:color w:val="000000"/>
          <w:spacing w:val="-18"/>
          <w:sz w:val="28"/>
          <w:szCs w:val="28"/>
        </w:rPr>
      </w:pPr>
    </w:p>
    <w:p w14:paraId="2ABD6D90" w14:textId="77777777" w:rsidR="00FA35B5" w:rsidRPr="008C5D89" w:rsidRDefault="00FA35B5" w:rsidP="00FA35B5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14:paraId="56E226BF" w14:textId="77777777" w:rsidR="00A8589E" w:rsidRDefault="00A8589E"/>
    <w:sectPr w:rsidR="00A8589E" w:rsidSect="00F82227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3B8"/>
    <w:multiLevelType w:val="hybridMultilevel"/>
    <w:tmpl w:val="38B60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46C0E"/>
    <w:multiLevelType w:val="hybridMultilevel"/>
    <w:tmpl w:val="51523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D6987"/>
    <w:multiLevelType w:val="hybridMultilevel"/>
    <w:tmpl w:val="6B10D828"/>
    <w:lvl w:ilvl="0" w:tplc="288CD830">
      <w:start w:val="1"/>
      <w:numFmt w:val="bullet"/>
      <w:lvlText w:val="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A25CD9"/>
    <w:multiLevelType w:val="hybridMultilevel"/>
    <w:tmpl w:val="908CF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121D4"/>
    <w:multiLevelType w:val="hybridMultilevel"/>
    <w:tmpl w:val="F15CD68C"/>
    <w:lvl w:ilvl="0" w:tplc="06AEB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1252B"/>
    <w:multiLevelType w:val="multilevel"/>
    <w:tmpl w:val="3A2AA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4B0B07"/>
    <w:multiLevelType w:val="hybridMultilevel"/>
    <w:tmpl w:val="964ED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C29EA"/>
    <w:multiLevelType w:val="multilevel"/>
    <w:tmpl w:val="6928B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6E7D81"/>
    <w:multiLevelType w:val="hybridMultilevel"/>
    <w:tmpl w:val="FD7E9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A0785"/>
    <w:multiLevelType w:val="hybridMultilevel"/>
    <w:tmpl w:val="ED5804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D524AB"/>
    <w:multiLevelType w:val="multilevel"/>
    <w:tmpl w:val="B6C41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0B1D3D"/>
    <w:multiLevelType w:val="hybridMultilevel"/>
    <w:tmpl w:val="DD5485F0"/>
    <w:lvl w:ilvl="0" w:tplc="288CD830">
      <w:start w:val="1"/>
      <w:numFmt w:val="bullet"/>
      <w:lvlText w:val="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B1127B"/>
    <w:multiLevelType w:val="hybridMultilevel"/>
    <w:tmpl w:val="D7A683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2F242D"/>
    <w:multiLevelType w:val="hybridMultilevel"/>
    <w:tmpl w:val="9FA894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A2177FE"/>
    <w:multiLevelType w:val="multilevel"/>
    <w:tmpl w:val="3440E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6B3C78"/>
    <w:multiLevelType w:val="hybridMultilevel"/>
    <w:tmpl w:val="11FC3ABE"/>
    <w:lvl w:ilvl="0" w:tplc="288CD830">
      <w:start w:val="1"/>
      <w:numFmt w:val="bullet"/>
      <w:lvlText w:val="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1D0009"/>
    <w:multiLevelType w:val="multilevel"/>
    <w:tmpl w:val="03064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415CF8"/>
    <w:multiLevelType w:val="hybridMultilevel"/>
    <w:tmpl w:val="A3CC6AFA"/>
    <w:lvl w:ilvl="0" w:tplc="BB0679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EF6E27"/>
    <w:multiLevelType w:val="multilevel"/>
    <w:tmpl w:val="60F63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675741"/>
    <w:multiLevelType w:val="hybridMultilevel"/>
    <w:tmpl w:val="6234E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3176E2"/>
    <w:multiLevelType w:val="hybridMultilevel"/>
    <w:tmpl w:val="2392D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4204A5"/>
    <w:multiLevelType w:val="multilevel"/>
    <w:tmpl w:val="98381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FD7D65"/>
    <w:multiLevelType w:val="multilevel"/>
    <w:tmpl w:val="E636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sz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  <w:color w:val="auto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21E0E"/>
    <w:multiLevelType w:val="multilevel"/>
    <w:tmpl w:val="49BC0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77547A"/>
    <w:multiLevelType w:val="hybridMultilevel"/>
    <w:tmpl w:val="4CBE6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D01C51"/>
    <w:multiLevelType w:val="hybridMultilevel"/>
    <w:tmpl w:val="17A0CA14"/>
    <w:lvl w:ilvl="0" w:tplc="288CD830">
      <w:start w:val="1"/>
      <w:numFmt w:val="bullet"/>
      <w:lvlText w:val="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19"/>
  </w:num>
  <w:num w:numId="6">
    <w:abstractNumId w:val="9"/>
  </w:num>
  <w:num w:numId="7">
    <w:abstractNumId w:val="13"/>
  </w:num>
  <w:num w:numId="8">
    <w:abstractNumId w:val="1"/>
  </w:num>
  <w:num w:numId="9">
    <w:abstractNumId w:val="12"/>
  </w:num>
  <w:num w:numId="10">
    <w:abstractNumId w:val="20"/>
  </w:num>
  <w:num w:numId="11">
    <w:abstractNumId w:val="24"/>
  </w:num>
  <w:num w:numId="12">
    <w:abstractNumId w:val="11"/>
  </w:num>
  <w:num w:numId="13">
    <w:abstractNumId w:val="15"/>
  </w:num>
  <w:num w:numId="14">
    <w:abstractNumId w:val="25"/>
  </w:num>
  <w:num w:numId="15">
    <w:abstractNumId w:val="6"/>
  </w:num>
  <w:num w:numId="16">
    <w:abstractNumId w:val="2"/>
  </w:num>
  <w:num w:numId="17">
    <w:abstractNumId w:val="17"/>
  </w:num>
  <w:num w:numId="18">
    <w:abstractNumId w:val="14"/>
  </w:num>
  <w:num w:numId="19">
    <w:abstractNumId w:val="21"/>
  </w:num>
  <w:num w:numId="20">
    <w:abstractNumId w:val="22"/>
  </w:num>
  <w:num w:numId="21">
    <w:abstractNumId w:val="7"/>
  </w:num>
  <w:num w:numId="22">
    <w:abstractNumId w:val="23"/>
  </w:num>
  <w:num w:numId="23">
    <w:abstractNumId w:val="10"/>
  </w:num>
  <w:num w:numId="24">
    <w:abstractNumId w:val="16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A2D"/>
    <w:rsid w:val="000260E4"/>
    <w:rsid w:val="000C2792"/>
    <w:rsid w:val="000D4CE3"/>
    <w:rsid w:val="001B7BF7"/>
    <w:rsid w:val="001D4A2D"/>
    <w:rsid w:val="001E0287"/>
    <w:rsid w:val="00215091"/>
    <w:rsid w:val="00226138"/>
    <w:rsid w:val="0023766E"/>
    <w:rsid w:val="0025677E"/>
    <w:rsid w:val="00273CD5"/>
    <w:rsid w:val="002A4AE2"/>
    <w:rsid w:val="002B17A6"/>
    <w:rsid w:val="00375641"/>
    <w:rsid w:val="003E66F9"/>
    <w:rsid w:val="00401DCC"/>
    <w:rsid w:val="0043506E"/>
    <w:rsid w:val="004360E7"/>
    <w:rsid w:val="004A522C"/>
    <w:rsid w:val="004B0585"/>
    <w:rsid w:val="004B6E93"/>
    <w:rsid w:val="004B7383"/>
    <w:rsid w:val="004D3B0B"/>
    <w:rsid w:val="004D7E10"/>
    <w:rsid w:val="00500D5C"/>
    <w:rsid w:val="00503272"/>
    <w:rsid w:val="00503679"/>
    <w:rsid w:val="00504B95"/>
    <w:rsid w:val="005429A0"/>
    <w:rsid w:val="00550284"/>
    <w:rsid w:val="0057210E"/>
    <w:rsid w:val="005B3068"/>
    <w:rsid w:val="005B6500"/>
    <w:rsid w:val="005B6F87"/>
    <w:rsid w:val="005D435B"/>
    <w:rsid w:val="005E4FA0"/>
    <w:rsid w:val="005E78CE"/>
    <w:rsid w:val="005F65D0"/>
    <w:rsid w:val="0062762A"/>
    <w:rsid w:val="0063081A"/>
    <w:rsid w:val="00636BFF"/>
    <w:rsid w:val="006830DA"/>
    <w:rsid w:val="00747565"/>
    <w:rsid w:val="007A18AA"/>
    <w:rsid w:val="007D1746"/>
    <w:rsid w:val="007D2D6B"/>
    <w:rsid w:val="007D3727"/>
    <w:rsid w:val="0080079B"/>
    <w:rsid w:val="00850C2E"/>
    <w:rsid w:val="00864DDB"/>
    <w:rsid w:val="008D5F53"/>
    <w:rsid w:val="0095685F"/>
    <w:rsid w:val="00966E2F"/>
    <w:rsid w:val="00977F0F"/>
    <w:rsid w:val="009D16D9"/>
    <w:rsid w:val="009F1807"/>
    <w:rsid w:val="00A11AF5"/>
    <w:rsid w:val="00A228BA"/>
    <w:rsid w:val="00A30043"/>
    <w:rsid w:val="00A541A2"/>
    <w:rsid w:val="00A7607B"/>
    <w:rsid w:val="00A8589E"/>
    <w:rsid w:val="00AC2BAD"/>
    <w:rsid w:val="00AE1AF3"/>
    <w:rsid w:val="00B02FB2"/>
    <w:rsid w:val="00B31F65"/>
    <w:rsid w:val="00B42421"/>
    <w:rsid w:val="00B426CB"/>
    <w:rsid w:val="00B51066"/>
    <w:rsid w:val="00B5677E"/>
    <w:rsid w:val="00B5698A"/>
    <w:rsid w:val="00B82ACA"/>
    <w:rsid w:val="00B925E8"/>
    <w:rsid w:val="00C618CA"/>
    <w:rsid w:val="00C92760"/>
    <w:rsid w:val="00CA32FD"/>
    <w:rsid w:val="00CE74DA"/>
    <w:rsid w:val="00D16926"/>
    <w:rsid w:val="00D45E2E"/>
    <w:rsid w:val="00D570F8"/>
    <w:rsid w:val="00D81013"/>
    <w:rsid w:val="00DB7BFB"/>
    <w:rsid w:val="00DD66B3"/>
    <w:rsid w:val="00DE0E4A"/>
    <w:rsid w:val="00DF1FC3"/>
    <w:rsid w:val="00E220FB"/>
    <w:rsid w:val="00E43F14"/>
    <w:rsid w:val="00E4620B"/>
    <w:rsid w:val="00E56369"/>
    <w:rsid w:val="00EB6BB5"/>
    <w:rsid w:val="00EC75FE"/>
    <w:rsid w:val="00F14251"/>
    <w:rsid w:val="00F34E29"/>
    <w:rsid w:val="00F405D6"/>
    <w:rsid w:val="00F52159"/>
    <w:rsid w:val="00F7061C"/>
    <w:rsid w:val="00F82227"/>
    <w:rsid w:val="00F955E5"/>
    <w:rsid w:val="00FA35B5"/>
    <w:rsid w:val="00FD1CC8"/>
    <w:rsid w:val="00FE2D21"/>
    <w:rsid w:val="00FF1A13"/>
    <w:rsid w:val="00FF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FD7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4A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1D4A2D"/>
    <w:pPr>
      <w:ind w:left="720"/>
      <w:contextualSpacing/>
    </w:pPr>
  </w:style>
  <w:style w:type="paragraph" w:styleId="a5">
    <w:name w:val="Normal (Web)"/>
    <w:basedOn w:val="a"/>
    <w:rsid w:val="007D3727"/>
    <w:pPr>
      <w:spacing w:before="100" w:beforeAutospacing="1" w:after="119"/>
    </w:pPr>
    <w:rPr>
      <w:sz w:val="24"/>
      <w:szCs w:val="24"/>
    </w:rPr>
  </w:style>
  <w:style w:type="paragraph" w:styleId="a6">
    <w:name w:val="Body Text"/>
    <w:basedOn w:val="a"/>
    <w:link w:val="a7"/>
    <w:rsid w:val="0057210E"/>
    <w:rPr>
      <w:sz w:val="22"/>
    </w:rPr>
  </w:style>
  <w:style w:type="character" w:customStyle="1" w:styleId="a7">
    <w:name w:val="Основной текст Знак"/>
    <w:basedOn w:val="a0"/>
    <w:link w:val="a6"/>
    <w:rsid w:val="0057210E"/>
    <w:rPr>
      <w:rFonts w:ascii="Times New Roman" w:eastAsia="Times New Roman" w:hAnsi="Times New Roman" w:cs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A4A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4A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4A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1D4A2D"/>
    <w:pPr>
      <w:ind w:left="720"/>
      <w:contextualSpacing/>
    </w:pPr>
  </w:style>
  <w:style w:type="paragraph" w:styleId="a5">
    <w:name w:val="Normal (Web)"/>
    <w:basedOn w:val="a"/>
    <w:rsid w:val="007D3727"/>
    <w:pPr>
      <w:spacing w:before="100" w:beforeAutospacing="1" w:after="119"/>
    </w:pPr>
    <w:rPr>
      <w:sz w:val="24"/>
      <w:szCs w:val="24"/>
    </w:rPr>
  </w:style>
  <w:style w:type="paragraph" w:styleId="a6">
    <w:name w:val="Body Text"/>
    <w:basedOn w:val="a"/>
    <w:link w:val="a7"/>
    <w:rsid w:val="0057210E"/>
    <w:rPr>
      <w:sz w:val="22"/>
    </w:rPr>
  </w:style>
  <w:style w:type="character" w:customStyle="1" w:styleId="a7">
    <w:name w:val="Основной текст Знак"/>
    <w:basedOn w:val="a0"/>
    <w:link w:val="a6"/>
    <w:rsid w:val="0057210E"/>
    <w:rPr>
      <w:rFonts w:ascii="Times New Roman" w:eastAsia="Times New Roman" w:hAnsi="Times New Roman" w:cs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A4A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4A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%3A%2F%2Fpsiholik.ru%2Fstateya-razvitie-tvorchestva-u-detej-rannego-vozrasta%2F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2141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14317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</cp:lastModifiedBy>
  <cp:revision>11</cp:revision>
  <cp:lastPrinted>2023-01-31T11:08:00Z</cp:lastPrinted>
  <dcterms:created xsi:type="dcterms:W3CDTF">2022-06-20T08:33:00Z</dcterms:created>
  <dcterms:modified xsi:type="dcterms:W3CDTF">2023-02-02T12:00:00Z</dcterms:modified>
</cp:coreProperties>
</file>